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56"/>
        <w:gridCol w:w="4140"/>
      </w:tblGrid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Bosna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Hercegovina</w:t>
            </w:r>
          </w:p>
        </w:tc>
        <w:tc>
          <w:tcPr>
            <w:tcW w:w="900" w:type="dxa"/>
            <w:vMerge w:val="restart"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08123FA8" wp14:editId="3F20B426">
                  <wp:extent cx="533400" cy="533400"/>
                  <wp:effectExtent l="0" t="0" r="0" b="0"/>
                  <wp:docPr id="2" name="Picture 2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Bosnia and Herzegovina</w:t>
            </w:r>
          </w:p>
        </w:tc>
      </w:tr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Federacija Bosne i Hercegovine</w:t>
            </w:r>
          </w:p>
        </w:tc>
        <w:tc>
          <w:tcPr>
            <w:tcW w:w="900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Federation of Bosnia and Herzegovina</w:t>
            </w:r>
          </w:p>
        </w:tc>
      </w:tr>
      <w:tr w:rsidR="00A62FD9" w:rsidRPr="00ED23C3" w:rsidTr="00A92F22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Unsko-Sanski Kanton</w:t>
            </w:r>
          </w:p>
        </w:tc>
        <w:tc>
          <w:tcPr>
            <w:tcW w:w="900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The Una-Sana Kanton</w:t>
            </w:r>
          </w:p>
        </w:tc>
      </w:tr>
      <w:tr w:rsidR="00A62FD9" w:rsidRPr="00ED23C3" w:rsidTr="00A92F22">
        <w:tc>
          <w:tcPr>
            <w:tcW w:w="4248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MINISTARSTVO PRIVREDE 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MINISTRY OF ECONOMY </w:t>
            </w:r>
          </w:p>
        </w:tc>
      </w:tr>
    </w:tbl>
    <w:p w:rsidR="00A62FD9" w:rsidRPr="00E4084D" w:rsidRDefault="00A62FD9" w:rsidP="00A62FD9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:rsidR="009D09DD" w:rsidRDefault="009D09DD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AE4C34" w:rsidRDefault="00AE4C34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9D09DD" w:rsidRPr="00B667FA" w:rsidRDefault="00A62FD9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  <w:sz w:val="23"/>
          <w:szCs w:val="23"/>
        </w:rPr>
      </w:pPr>
      <w:r w:rsidRPr="00B667FA">
        <w:rPr>
          <w:rFonts w:ascii="Tahoma" w:hAnsi="Tahoma" w:cs="Tahoma"/>
          <w:b/>
          <w:sz w:val="23"/>
          <w:szCs w:val="23"/>
        </w:rPr>
        <w:t>PRIJAVNI OBRAZAC PO PROGRAMU</w:t>
      </w:r>
      <w:r w:rsidR="00B42622" w:rsidRPr="00B667FA">
        <w:rPr>
          <w:rFonts w:ascii="Tahoma" w:hAnsi="Tahoma" w:cs="Tahoma"/>
          <w:b/>
          <w:sz w:val="23"/>
          <w:szCs w:val="23"/>
        </w:rPr>
        <w:t xml:space="preserve"> POTICAJA </w:t>
      </w:r>
      <w:r w:rsidR="00B667FA" w:rsidRPr="00B667FA">
        <w:rPr>
          <w:rFonts w:ascii="Tahoma" w:hAnsi="Tahoma" w:cs="Tahoma"/>
          <w:b/>
          <w:sz w:val="23"/>
          <w:szCs w:val="23"/>
        </w:rPr>
        <w:t>RAZVOJA MALE PRIVREDE</w:t>
      </w:r>
      <w:r w:rsidR="00B667FA">
        <w:rPr>
          <w:rFonts w:ascii="Tahoma" w:hAnsi="Tahoma" w:cs="Tahoma"/>
          <w:b/>
          <w:sz w:val="23"/>
          <w:szCs w:val="23"/>
        </w:rPr>
        <w:t xml:space="preserve"> ZA 2022.g</w:t>
      </w:r>
      <w:r w:rsidR="00B667FA" w:rsidRPr="00B667FA">
        <w:rPr>
          <w:rFonts w:ascii="Tahoma" w:hAnsi="Tahoma" w:cs="Tahoma"/>
          <w:b/>
          <w:sz w:val="23"/>
          <w:szCs w:val="23"/>
        </w:rPr>
        <w:t>.</w:t>
      </w:r>
      <w:r w:rsidRPr="00B667FA">
        <w:rPr>
          <w:rFonts w:ascii="Tahoma" w:hAnsi="Tahoma" w:cs="Tahoma"/>
          <w:b/>
          <w:sz w:val="23"/>
          <w:szCs w:val="23"/>
        </w:rPr>
        <w:t xml:space="preserve"> </w:t>
      </w:r>
    </w:p>
    <w:p w:rsidR="00B667FA" w:rsidRDefault="00B667FA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A62FD9" w:rsidRDefault="00B667FA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 w:rsidRPr="00B667FA">
        <w:rPr>
          <w:rFonts w:asciiTheme="minorHAnsi" w:hAnsiTheme="minorHAnsi" w:cs="Tahoma"/>
          <w:b/>
        </w:rPr>
        <w:t>„</w:t>
      </w:r>
      <w:r w:rsidR="00D90382">
        <w:rPr>
          <w:rFonts w:ascii="Tahoma" w:hAnsi="Tahoma" w:cs="Tahoma"/>
          <w:b/>
        </w:rPr>
        <w:t>JAČANJE KONKURENTNOSTI SUBJEKATA MALE PRIVREDE –PRAVNA LICA</w:t>
      </w:r>
      <w:r w:rsidRPr="00B667FA">
        <w:rPr>
          <w:rFonts w:asciiTheme="minorHAnsi" w:hAnsiTheme="minorHAnsi" w:cs="Tahoma"/>
          <w:b/>
        </w:rPr>
        <w:t>“</w:t>
      </w:r>
    </w:p>
    <w:p w:rsidR="00B15A35" w:rsidRDefault="00B15A35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:rsidR="008A6DA1" w:rsidRDefault="008A6DA1" w:rsidP="00B15A35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:rsidR="00A62FD9" w:rsidRPr="00E068B4" w:rsidRDefault="00A62FD9" w:rsidP="00B15A35">
      <w:pPr>
        <w:pStyle w:val="NormalWeb"/>
        <w:numPr>
          <w:ilvl w:val="0"/>
          <w:numId w:val="11"/>
        </w:numPr>
        <w:spacing w:before="0" w:beforeAutospacing="0"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PODACI O PODNOSIOCU PRIJAVE</w:t>
      </w:r>
    </w:p>
    <w:tbl>
      <w:tblPr>
        <w:tblStyle w:val="TableGrid"/>
        <w:tblW w:w="11091" w:type="dxa"/>
        <w:jc w:val="center"/>
        <w:tblLayout w:type="fixed"/>
        <w:tblLook w:val="04A0" w:firstRow="1" w:lastRow="0" w:firstColumn="1" w:lastColumn="0" w:noHBand="0" w:noVBand="1"/>
      </w:tblPr>
      <w:tblGrid>
        <w:gridCol w:w="176"/>
        <w:gridCol w:w="50"/>
        <w:gridCol w:w="785"/>
        <w:gridCol w:w="1568"/>
        <w:gridCol w:w="970"/>
        <w:gridCol w:w="1549"/>
        <w:gridCol w:w="1318"/>
        <w:gridCol w:w="425"/>
        <w:gridCol w:w="407"/>
        <w:gridCol w:w="696"/>
        <w:gridCol w:w="297"/>
        <w:gridCol w:w="271"/>
        <w:gridCol w:w="567"/>
        <w:gridCol w:w="1503"/>
        <w:gridCol w:w="68"/>
        <w:gridCol w:w="441"/>
      </w:tblGrid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A62FD9" w:rsidP="0003781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NAZIV </w:t>
            </w:r>
            <w:r w:rsidR="00037813">
              <w:rPr>
                <w:rFonts w:ascii="Tahoma" w:hAnsi="Tahoma" w:cs="Tahoma"/>
                <w:b/>
                <w:sz w:val="20"/>
                <w:szCs w:val="20"/>
              </w:rPr>
              <w:t>PRAVNOG LICA</w:t>
            </w:r>
          </w:p>
        </w:tc>
        <w:tc>
          <w:tcPr>
            <w:tcW w:w="7033" w:type="dxa"/>
            <w:gridSpan w:val="9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E4C34" w:rsidRPr="00AA7E77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FAD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5A791A" w:rsidRDefault="005A791A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4FAD" w:rsidRDefault="00037813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NAZIV POSLOVNE JEDINICE (ako pravno lice aplicira sa poslovnom jedinicom)</w:t>
            </w:r>
          </w:p>
          <w:p w:rsidR="005A791A" w:rsidRDefault="005A791A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9"/>
          </w:tcPr>
          <w:p w:rsidR="009E4FAD" w:rsidRPr="00287E74" w:rsidRDefault="009E4FAD" w:rsidP="005A791A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287E74" w:rsidP="0003781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ADRESA </w:t>
            </w:r>
            <w:r w:rsidR="00037813">
              <w:rPr>
                <w:rFonts w:ascii="Tahoma" w:hAnsi="Tahoma" w:cs="Tahoma"/>
                <w:b/>
                <w:sz w:val="20"/>
                <w:szCs w:val="20"/>
              </w:rPr>
              <w:t>PRAVNOG LICA/ POSLOVNA JEDINICA</w:t>
            </w:r>
          </w:p>
        </w:tc>
        <w:tc>
          <w:tcPr>
            <w:tcW w:w="7033" w:type="dxa"/>
            <w:gridSpan w:val="9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TELEFON/FAX/e-mail</w:t>
            </w:r>
          </w:p>
        </w:tc>
        <w:tc>
          <w:tcPr>
            <w:tcW w:w="7033" w:type="dxa"/>
            <w:gridSpan w:val="9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GRAD/OPĆINA</w:t>
            </w:r>
          </w:p>
        </w:tc>
        <w:tc>
          <w:tcPr>
            <w:tcW w:w="7033" w:type="dxa"/>
            <w:gridSpan w:val="9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Default="00256953" w:rsidP="00B667F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ODGOVORN</w:t>
            </w:r>
            <w:r w:rsidR="008522CD">
              <w:rPr>
                <w:rFonts w:ascii="Tahoma" w:hAnsi="Tahoma" w:cs="Tahoma"/>
                <w:b/>
                <w:sz w:val="20"/>
                <w:szCs w:val="20"/>
              </w:rPr>
              <w:t>O LICE</w:t>
            </w:r>
          </w:p>
          <w:p w:rsidR="00256953" w:rsidRPr="00CF5E0B" w:rsidRDefault="00256953" w:rsidP="00B667F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9"/>
          </w:tcPr>
          <w:p w:rsidR="00A62FD9" w:rsidRPr="00AA7E77" w:rsidRDefault="0058070B" w:rsidP="0058070B">
            <w:pPr>
              <w:pStyle w:val="NormalWeb"/>
              <w:tabs>
                <w:tab w:val="center" w:pos="3408"/>
              </w:tabs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ŽENSKO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58070B">
              <w:rPr>
                <w:rFonts w:ascii="Tahoma" w:hAnsi="Tahoma" w:cs="Tahoma"/>
                <w:sz w:val="20"/>
                <w:szCs w:val="20"/>
              </w:rPr>
              <w:t>MUŠKO</w:t>
            </w: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NAZIV BANKE /FILIJALE</w:t>
            </w:r>
          </w:p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(u kojoj je otvo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ren transakcijski račun</w:t>
            </w:r>
            <w:r w:rsidR="008C27A6">
              <w:rPr>
                <w:rFonts w:ascii="Tahoma" w:hAnsi="Tahoma" w:cs="Tahoma"/>
                <w:b/>
                <w:sz w:val="20"/>
                <w:szCs w:val="20"/>
              </w:rPr>
              <w:t xml:space="preserve"> i ne </w:t>
            </w:r>
            <w:r w:rsidR="00CA5FE9">
              <w:rPr>
                <w:rFonts w:ascii="Tahoma" w:hAnsi="Tahoma" w:cs="Tahoma"/>
                <w:b/>
                <w:sz w:val="20"/>
                <w:szCs w:val="20"/>
              </w:rPr>
              <w:t xml:space="preserve">može se mjenjati u proceduri </w:t>
            </w:r>
            <w:r w:rsidR="008A1BB2">
              <w:rPr>
                <w:rFonts w:ascii="Tahoma" w:hAnsi="Tahoma" w:cs="Tahoma"/>
                <w:b/>
                <w:sz w:val="20"/>
                <w:szCs w:val="20"/>
              </w:rPr>
              <w:t>dod</w:t>
            </w:r>
            <w:r w:rsidR="008C27A6">
              <w:rPr>
                <w:rFonts w:ascii="Tahoma" w:hAnsi="Tahoma" w:cs="Tahoma"/>
                <w:b/>
                <w:sz w:val="20"/>
                <w:szCs w:val="20"/>
              </w:rPr>
              <w:t>jele sredstava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033" w:type="dxa"/>
            <w:gridSpan w:val="9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BROJ TRANSAKCIJSKOG RAČUNA</w:t>
            </w:r>
          </w:p>
        </w:tc>
        <w:tc>
          <w:tcPr>
            <w:tcW w:w="7033" w:type="dxa"/>
            <w:gridSpan w:val="9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AE4C34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IDENTIFIKACIONI BROJ </w:t>
            </w:r>
          </w:p>
          <w:p w:rsidR="00A62FD9" w:rsidRPr="00CF5E0B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(ID broj)</w:t>
            </w:r>
          </w:p>
        </w:tc>
        <w:tc>
          <w:tcPr>
            <w:tcW w:w="7033" w:type="dxa"/>
            <w:gridSpan w:val="9"/>
          </w:tcPr>
          <w:p w:rsidR="00A62FD9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E4C34" w:rsidRDefault="00AE4C34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4C34" w:rsidTr="00E65461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4"/>
          </w:tcPr>
          <w:p w:rsidR="002D1956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D1956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4C34" w:rsidRPr="00CF5E0B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DJELATNOST KOJA SE OBAVLJA</w:t>
            </w:r>
          </w:p>
        </w:tc>
        <w:tc>
          <w:tcPr>
            <w:tcW w:w="7033" w:type="dxa"/>
            <w:gridSpan w:val="9"/>
          </w:tcPr>
          <w:p w:rsidR="002D1956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PROIZVODNA</w:t>
            </w:r>
          </w:p>
          <w:p w:rsidR="002D1956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686990">
              <w:rPr>
                <w:rFonts w:ascii="Tahoma" w:hAnsi="Tahoma" w:cs="Tahoma"/>
                <w:sz w:val="20"/>
                <w:szCs w:val="20"/>
              </w:rPr>
              <w:t>PROIZVODNO-USLUŽNA</w:t>
            </w:r>
          </w:p>
          <w:p w:rsidR="002D1956" w:rsidRDefault="002D1956" w:rsidP="002D1956">
            <w:pPr>
              <w:pStyle w:val="NormalWeb"/>
              <w:spacing w:before="0" w:beforeAutospacing="0" w:after="0"/>
              <w:rPr>
                <w:rFonts w:ascii="Tahoma" w:hAnsi="Tahoma" w:cs="Tahoma"/>
                <w:sz w:val="28"/>
                <w:szCs w:val="28"/>
              </w:rPr>
            </w:pPr>
            <w:r w:rsidRPr="005A791A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686990">
              <w:rPr>
                <w:rFonts w:ascii="Tahoma" w:hAnsi="Tahoma" w:cs="Tahoma"/>
                <w:sz w:val="20"/>
                <w:szCs w:val="20"/>
              </w:rPr>
              <w:t>USLUŽNA</w:t>
            </w:r>
          </w:p>
          <w:p w:rsidR="000872D0" w:rsidRDefault="000872D0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D9" w:rsidTr="008C27A6">
        <w:trPr>
          <w:gridBefore w:val="1"/>
          <w:gridAfter w:val="2"/>
          <w:wBefore w:w="176" w:type="dxa"/>
          <w:wAfter w:w="509" w:type="dxa"/>
          <w:trHeight w:val="525"/>
          <w:jc w:val="center"/>
        </w:trPr>
        <w:tc>
          <w:tcPr>
            <w:tcW w:w="3373" w:type="dxa"/>
            <w:gridSpan w:val="4"/>
          </w:tcPr>
          <w:p w:rsidR="00B667FA" w:rsidRDefault="00B667FA" w:rsidP="00ED3D4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2FD9" w:rsidRPr="00CF5E0B" w:rsidRDefault="00A62FD9" w:rsidP="00ED3D4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VRSTA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 DJELATNOSTI </w:t>
            </w:r>
            <w:r w:rsidR="00ED3D4D">
              <w:rPr>
                <w:rFonts w:ascii="Tahoma" w:hAnsi="Tahoma" w:cs="Tahoma"/>
                <w:b/>
                <w:sz w:val="20"/>
                <w:szCs w:val="20"/>
              </w:rPr>
              <w:t>PRAVNOG LICA</w:t>
            </w:r>
          </w:p>
        </w:tc>
        <w:tc>
          <w:tcPr>
            <w:tcW w:w="3699" w:type="dxa"/>
            <w:gridSpan w:val="4"/>
          </w:tcPr>
          <w:p w:rsidR="00A62FD9" w:rsidRPr="00AA7E77" w:rsidRDefault="00A62FD9" w:rsidP="00A92F2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ŠIFRA DJELATNOSTI</w:t>
            </w:r>
            <w:r w:rsidR="008C27A6">
              <w:rPr>
                <w:rFonts w:ascii="Tahoma" w:hAnsi="Tahoma" w:cs="Tahoma"/>
                <w:sz w:val="20"/>
                <w:szCs w:val="20"/>
              </w:rPr>
              <w:t xml:space="preserve"> PO KD BiH 2010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334" w:type="dxa"/>
            <w:gridSpan w:val="5"/>
          </w:tcPr>
          <w:p w:rsidR="00A62FD9" w:rsidRDefault="00287E74" w:rsidP="00AE3A9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DJELATNOSTI</w:t>
            </w:r>
            <w:r w:rsidR="00AE3A9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40C3A" w:rsidRDefault="00E40C3A" w:rsidP="00AE3A9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87E74" w:rsidRPr="00AA7E77" w:rsidRDefault="00287E74" w:rsidP="00287E74">
            <w:pPr>
              <w:pStyle w:val="NormalWeb"/>
              <w:spacing w:before="0" w:beforeAutospacing="0" w:after="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485B" w:rsidTr="008C27A6">
        <w:trPr>
          <w:gridBefore w:val="1"/>
          <w:gridAfter w:val="2"/>
          <w:wBefore w:w="176" w:type="dxa"/>
          <w:wAfter w:w="509" w:type="dxa"/>
          <w:trHeight w:val="525"/>
          <w:jc w:val="center"/>
        </w:trPr>
        <w:tc>
          <w:tcPr>
            <w:tcW w:w="3373" w:type="dxa"/>
            <w:gridSpan w:val="4"/>
          </w:tcPr>
          <w:p w:rsidR="00AD485B" w:rsidRDefault="00AD485B" w:rsidP="00ED3D4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485B" w:rsidRDefault="00267FCA" w:rsidP="00ED3D4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KLASIFIKACIJA DJELATNOSTI </w:t>
            </w:r>
            <w:r w:rsidRPr="00267FCA">
              <w:rPr>
                <w:rFonts w:ascii="Tahoma" w:hAnsi="Tahoma" w:cs="Tahoma"/>
                <w:b/>
                <w:sz w:val="20"/>
                <w:szCs w:val="20"/>
              </w:rPr>
              <w:t>PO KD BiH 2010:</w:t>
            </w:r>
          </w:p>
          <w:p w:rsidR="00AD485B" w:rsidRDefault="00AD485B" w:rsidP="00AD485B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(ako pravno lice aplicira sa poslovnom jedinicom)</w:t>
            </w:r>
          </w:p>
          <w:p w:rsidR="00AD485B" w:rsidRDefault="00AD485B" w:rsidP="00ED3D4D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99" w:type="dxa"/>
            <w:gridSpan w:val="4"/>
          </w:tcPr>
          <w:p w:rsidR="00AD485B" w:rsidRDefault="00AD485B" w:rsidP="00267FCA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AD485B">
              <w:rPr>
                <w:rFonts w:ascii="Tahoma" w:hAnsi="Tahoma" w:cs="Tahoma"/>
                <w:sz w:val="20"/>
                <w:szCs w:val="20"/>
              </w:rPr>
              <w:t>ŠIFRA DJELATNOSTI:</w:t>
            </w:r>
          </w:p>
        </w:tc>
        <w:tc>
          <w:tcPr>
            <w:tcW w:w="3334" w:type="dxa"/>
            <w:gridSpan w:val="5"/>
          </w:tcPr>
          <w:p w:rsidR="00AD485B" w:rsidRDefault="00AD485B" w:rsidP="00AE3A92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AD485B">
              <w:rPr>
                <w:rFonts w:ascii="Tahoma" w:hAnsi="Tahoma" w:cs="Tahoma"/>
                <w:sz w:val="20"/>
                <w:szCs w:val="20"/>
              </w:rPr>
              <w:t>NAZIV DJELATNOSTI:</w:t>
            </w:r>
          </w:p>
        </w:tc>
      </w:tr>
      <w:tr w:rsidR="00FA59A7" w:rsidRPr="00F41CB5" w:rsidTr="00E65461">
        <w:tblPrEx>
          <w:jc w:val="left"/>
        </w:tblPrEx>
        <w:tc>
          <w:tcPr>
            <w:tcW w:w="110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3D4D" w:rsidRDefault="00ED3D4D"/>
          <w:tbl>
            <w:tblPr>
              <w:tblStyle w:val="TableGrid"/>
              <w:tblpPr w:leftFromText="180" w:rightFromText="180" w:vertAnchor="text" w:horzAnchor="margin" w:tblpX="-851" w:tblpY="-5494"/>
              <w:tblOverlap w:val="never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9581"/>
              <w:gridCol w:w="1051"/>
            </w:tblGrid>
            <w:tr w:rsidR="00457DB9" w:rsidRPr="006714BA" w:rsidTr="00ED3D4D">
              <w:trPr>
                <w:gridAfter w:val="1"/>
                <w:wAfter w:w="1051" w:type="dxa"/>
                <w:trHeight w:val="1374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40C3A" w:rsidRDefault="00E40C3A" w:rsidP="00E40C3A">
                  <w:pPr>
                    <w:rPr>
                      <w:rFonts w:ascii="Tahoma" w:hAnsi="Tahoma" w:cs="Tahoma"/>
                      <w:b/>
                      <w:szCs w:val="24"/>
                    </w:rPr>
                  </w:pPr>
                </w:p>
                <w:p w:rsidR="00B667FA" w:rsidRPr="00E40C3A" w:rsidRDefault="00B667FA" w:rsidP="00E40C3A">
                  <w:pPr>
                    <w:rPr>
                      <w:rFonts w:ascii="Tahoma" w:hAnsi="Tahoma" w:cs="Tahoma"/>
                      <w:b/>
                      <w:szCs w:val="24"/>
                    </w:rPr>
                  </w:pPr>
                </w:p>
                <w:p w:rsidR="00ED3D4D" w:rsidRPr="00AE4C34" w:rsidRDefault="00FE2E7E" w:rsidP="00AE4C3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ahoma" w:hAnsi="Tahoma" w:cs="Tahoma"/>
                      <w:b/>
                      <w:szCs w:val="24"/>
                    </w:rPr>
                  </w:pPr>
                  <w:r w:rsidRPr="00AE4C34">
                    <w:rPr>
                      <w:rFonts w:ascii="Tahoma" w:hAnsi="Tahoma" w:cs="Tahoma"/>
                      <w:b/>
                      <w:szCs w:val="24"/>
                    </w:rPr>
                    <w:t>OBRAZAC PROJEKTA</w:t>
                  </w:r>
                </w:p>
                <w:p w:rsidR="00FE2E7E" w:rsidRPr="00E40C3A" w:rsidRDefault="00FE2E7E" w:rsidP="00457DB9">
                  <w:pPr>
                    <w:ind w:left="3011" w:hanging="3085"/>
                    <w:jc w:val="both"/>
                    <w:rPr>
                      <w:rFonts w:ascii="Tahoma" w:hAnsi="Tahoma" w:cs="Tahoma"/>
                      <w:b/>
                      <w:i/>
                      <w:szCs w:val="24"/>
                    </w:rPr>
                  </w:pPr>
                </w:p>
                <w:p w:rsidR="00E40C3A" w:rsidRPr="00E40C3A" w:rsidRDefault="00E40C3A" w:rsidP="00457DB9">
                  <w:pPr>
                    <w:ind w:left="3011" w:hanging="3085"/>
                    <w:jc w:val="both"/>
                    <w:rPr>
                      <w:rFonts w:ascii="Tahoma" w:hAnsi="Tahoma" w:cs="Tahoma"/>
                      <w:b/>
                      <w:i/>
                      <w:szCs w:val="24"/>
                    </w:rPr>
                  </w:pPr>
                </w:p>
                <w:p w:rsidR="00457DB9" w:rsidRPr="00E40C3A" w:rsidRDefault="00457DB9" w:rsidP="00B42622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  <w:b/>
                      <w:i/>
                      <w:szCs w:val="24"/>
                    </w:rPr>
                  </w:pPr>
                  <w:r w:rsidRPr="00E40C3A">
                    <w:rPr>
                      <w:rFonts w:ascii="Tahoma" w:hAnsi="Tahoma" w:cs="Tahoma"/>
                      <w:b/>
                      <w:i/>
                      <w:szCs w:val="24"/>
                    </w:rPr>
                    <w:t xml:space="preserve">SAŽETAK PROJEKTA </w:t>
                  </w:r>
                  <w:r w:rsidRPr="00E40C3A">
                    <w:rPr>
                      <w:rFonts w:ascii="Tahoma" w:hAnsi="Tahoma" w:cs="Tahoma"/>
                      <w:b/>
                      <w:i/>
                    </w:rPr>
                    <w:t>(</w:t>
                  </w:r>
                  <w:r w:rsidR="00B42622">
                    <w:rPr>
                      <w:rFonts w:ascii="Tahoma" w:hAnsi="Tahoma" w:cs="Tahoma"/>
                      <w:b/>
                      <w:i/>
                    </w:rPr>
                    <w:t>navesti osnovne elemente projekta</w:t>
                  </w:r>
                  <w:r w:rsidRPr="00E40C3A">
                    <w:rPr>
                      <w:rFonts w:ascii="Tahoma" w:hAnsi="Tahoma" w:cs="Tahoma"/>
                      <w:b/>
                      <w:i/>
                    </w:rPr>
                    <w:t>)</w:t>
                  </w:r>
                </w:p>
              </w:tc>
            </w:tr>
            <w:tr w:rsidR="00457DB9" w:rsidRPr="006714BA" w:rsidTr="00E65461">
              <w:trPr>
                <w:gridAfter w:val="1"/>
                <w:wAfter w:w="1051" w:type="dxa"/>
                <w:trHeight w:val="109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7DB9" w:rsidRPr="006714BA" w:rsidRDefault="00457DB9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8A6DA1" w:rsidRPr="006714BA" w:rsidTr="00E65461">
              <w:trPr>
                <w:trHeight w:val="4011"/>
              </w:trPr>
              <w:tc>
                <w:tcPr>
                  <w:tcW w:w="10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DA1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Kratak opis djelatnosti</w:t>
                  </w:r>
                  <w:r w:rsidR="00B667FA">
                    <w:rPr>
                      <w:rFonts w:ascii="Tahoma" w:hAnsi="Tahoma" w:cs="Tahoma"/>
                      <w:i/>
                    </w:rPr>
                    <w:t xml:space="preserve"> koja se obavlja</w:t>
                  </w:r>
                  <w:r>
                    <w:rPr>
                      <w:rFonts w:ascii="Tahoma" w:hAnsi="Tahoma" w:cs="Tahoma"/>
                      <w:i/>
                    </w:rPr>
                    <w:t>:</w:t>
                  </w:r>
                </w:p>
                <w:p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42622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C</w:t>
                  </w:r>
                  <w:r w:rsidR="00B42622">
                    <w:rPr>
                      <w:rFonts w:ascii="Tahoma" w:hAnsi="Tahoma" w:cs="Tahoma"/>
                      <w:i/>
                    </w:rPr>
                    <w:t>ilj projekta:</w:t>
                  </w: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</w:p>
                <w:p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42622" w:rsidRDefault="00B42622" w:rsidP="00B42622">
                  <w:pPr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Namjena utroška sredstava:</w:t>
                  </w: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1F37C3" w:rsidRDefault="001F37C3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  <w:p w:rsidR="00B667FA" w:rsidRPr="00B42622" w:rsidRDefault="00B667FA" w:rsidP="00B42622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:rsidTr="00E65461">
              <w:trPr>
                <w:gridAfter w:val="1"/>
                <w:wAfter w:w="1051" w:type="dxa"/>
                <w:trHeight w:val="24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40A0" w:rsidRDefault="00DB40A0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  <w:p w:rsidR="009D09DD" w:rsidRPr="006714BA" w:rsidRDefault="009D09DD" w:rsidP="00457DB9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242CD4" w:rsidRPr="006714BA" w:rsidTr="00E65461">
              <w:trPr>
                <w:gridAfter w:val="1"/>
                <w:wAfter w:w="1051" w:type="dxa"/>
                <w:trHeight w:val="274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CD4" w:rsidRPr="00641BE5" w:rsidRDefault="00242CD4" w:rsidP="00641BE5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:rsidR="00FA59A7" w:rsidRPr="006714BA" w:rsidRDefault="00FA59A7" w:rsidP="005167AB">
            <w:pPr>
              <w:rPr>
                <w:rFonts w:ascii="Tahoma" w:hAnsi="Tahoma" w:cs="Tahoma"/>
                <w:i/>
              </w:rPr>
            </w:pPr>
          </w:p>
        </w:tc>
      </w:tr>
      <w:tr w:rsidR="00A7684F" w:rsidRPr="00F41CB5" w:rsidTr="00E65461">
        <w:trPr>
          <w:gridBefore w:val="2"/>
          <w:gridAfter w:val="1"/>
          <w:wBefore w:w="226" w:type="dxa"/>
          <w:wAfter w:w="441" w:type="dxa"/>
          <w:trHeight w:val="454"/>
          <w:jc w:val="center"/>
        </w:trPr>
        <w:tc>
          <w:tcPr>
            <w:tcW w:w="104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E" w:rsidRDefault="005061D6" w:rsidP="005061D6">
            <w:pPr>
              <w:jc w:val="center"/>
              <w:rPr>
                <w:rFonts w:ascii="Tahoma" w:hAnsi="Tahoma" w:cs="Tahoma"/>
                <w:b/>
              </w:rPr>
            </w:pPr>
            <w:r w:rsidRPr="005061D6">
              <w:rPr>
                <w:rFonts w:ascii="Tahoma" w:hAnsi="Tahoma" w:cs="Tahoma"/>
                <w:b/>
              </w:rPr>
              <w:lastRenderedPageBreak/>
              <w:t>Minimalan i maksimalan iznos sredstava po jednom korisniku koji se može tražiti od strane Ministarstva:</w:t>
            </w:r>
          </w:p>
          <w:p w:rsidR="005061D6" w:rsidRPr="005061D6" w:rsidRDefault="005061D6" w:rsidP="005061D6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59608C" w:rsidRDefault="0059608C" w:rsidP="00A33D87">
            <w:pPr>
              <w:pStyle w:val="ListParagraph"/>
              <w:numPr>
                <w:ilvl w:val="0"/>
                <w:numId w:val="24"/>
              </w:numPr>
              <w:ind w:left="394" w:hanging="394"/>
              <w:jc w:val="both"/>
              <w:rPr>
                <w:rFonts w:ascii="Tahoma" w:hAnsi="Tahoma" w:cs="Tahoma"/>
                <w:bCs/>
              </w:rPr>
            </w:pPr>
            <w:r w:rsidRPr="00A33D87">
              <w:rPr>
                <w:rFonts w:ascii="Tahoma" w:hAnsi="Tahoma" w:cs="Tahoma"/>
                <w:bCs/>
              </w:rPr>
              <w:t xml:space="preserve">Minimalan iznos sredstava za pravno lice (ili poslovnu jedinicu </w:t>
            </w:r>
            <w:r w:rsidRPr="00A33D87">
              <w:rPr>
                <w:rFonts w:ascii="Tahoma" w:hAnsi="Tahoma" w:cs="Tahoma"/>
              </w:rPr>
              <w:t>ukoliko subjekt aplicira sa poslovnom jedinicom)</w:t>
            </w:r>
            <w:r w:rsidRPr="00A33D87">
              <w:rPr>
                <w:rFonts w:ascii="Tahoma" w:hAnsi="Tahoma" w:cs="Tahoma"/>
                <w:bCs/>
              </w:rPr>
              <w:t xml:space="preserve"> po jednom korisniku iznosi 5.000,00 KM, a maksimalan iznosi 50.000,00 KM.</w:t>
            </w:r>
          </w:p>
          <w:p w:rsidR="0059608C" w:rsidRDefault="0059608C" w:rsidP="0059608C">
            <w:pPr>
              <w:pStyle w:val="ListParagraph"/>
              <w:numPr>
                <w:ilvl w:val="0"/>
                <w:numId w:val="24"/>
              </w:numPr>
              <w:ind w:left="394" w:hanging="394"/>
              <w:jc w:val="both"/>
              <w:rPr>
                <w:rFonts w:ascii="Tahoma" w:hAnsi="Tahoma" w:cs="Tahoma"/>
                <w:bCs/>
              </w:rPr>
            </w:pPr>
            <w:r w:rsidRPr="00A33D87">
              <w:rPr>
                <w:rFonts w:ascii="Tahoma" w:hAnsi="Tahoma" w:cs="Tahoma"/>
                <w:bCs/>
              </w:rPr>
              <w:t xml:space="preserve">Minimalan iznos sredstava za pravno lice (ili poslovnu jedinicu </w:t>
            </w:r>
            <w:r w:rsidRPr="00A33D87">
              <w:rPr>
                <w:rFonts w:ascii="Tahoma" w:hAnsi="Tahoma" w:cs="Tahoma"/>
              </w:rPr>
              <w:t>ukoliko subjekt aplicira sa poslovnom jedinicom)</w:t>
            </w:r>
            <w:r w:rsidRPr="00A33D87">
              <w:rPr>
                <w:rFonts w:ascii="Tahoma" w:hAnsi="Tahoma" w:cs="Tahoma"/>
                <w:bCs/>
              </w:rPr>
              <w:t xml:space="preserve"> po jednom korisniku za </w:t>
            </w:r>
            <w:r w:rsidRPr="00A33D87">
              <w:rPr>
                <w:rFonts w:ascii="Tahoma" w:hAnsi="Tahoma" w:cs="Tahoma"/>
              </w:rPr>
              <w:t xml:space="preserve">djelatnosti iz područja H razred </w:t>
            </w:r>
            <w:r w:rsidRPr="00A33D87">
              <w:rPr>
                <w:rFonts w:ascii="Tahoma" w:hAnsi="Tahoma" w:cs="Tahoma"/>
                <w:lang w:val="hr-HR"/>
              </w:rPr>
              <w:t xml:space="preserve">49.31, 49.39, 49.41 i iz područja P razred 85.53  </w:t>
            </w:r>
            <w:r w:rsidRPr="00A33D87">
              <w:rPr>
                <w:rFonts w:ascii="Tahoma" w:hAnsi="Tahoma" w:cs="Tahoma"/>
                <w:bCs/>
              </w:rPr>
              <w:t>po jednom korisniku iznosi 1.000,00 KM, a maksimalan iznosi 10.000,00 KM.</w:t>
            </w:r>
          </w:p>
          <w:p w:rsidR="00F665DE" w:rsidRPr="00A33D87" w:rsidRDefault="0059608C" w:rsidP="00C943AD">
            <w:pPr>
              <w:pStyle w:val="ListParagraph"/>
              <w:numPr>
                <w:ilvl w:val="0"/>
                <w:numId w:val="24"/>
              </w:numPr>
              <w:ind w:left="394" w:hanging="394"/>
              <w:jc w:val="both"/>
              <w:rPr>
                <w:rFonts w:ascii="Tahoma" w:hAnsi="Tahoma" w:cs="Tahoma"/>
                <w:bCs/>
              </w:rPr>
            </w:pPr>
            <w:r w:rsidRPr="00A33D87">
              <w:rPr>
                <w:rFonts w:ascii="Tahoma" w:hAnsi="Tahoma" w:cs="Tahoma"/>
                <w:bCs/>
              </w:rPr>
              <w:t xml:space="preserve">Ukoliko </w:t>
            </w:r>
            <w:r w:rsidR="00522D88">
              <w:rPr>
                <w:rFonts w:ascii="Tahoma" w:hAnsi="Tahoma" w:cs="Tahoma"/>
                <w:bCs/>
              </w:rPr>
              <w:t>podnosioc prijave</w:t>
            </w:r>
            <w:r w:rsidRPr="00A33D87">
              <w:rPr>
                <w:rFonts w:ascii="Tahoma" w:hAnsi="Tahoma" w:cs="Tahoma"/>
                <w:bCs/>
              </w:rPr>
              <w:t xml:space="preserve"> </w:t>
            </w:r>
            <w:r w:rsidR="00522D88">
              <w:rPr>
                <w:rFonts w:ascii="Tahoma" w:hAnsi="Tahoma" w:cs="Tahoma"/>
                <w:bCs/>
              </w:rPr>
              <w:t>podnosi prijavu</w:t>
            </w:r>
            <w:r w:rsidRPr="00A33D87">
              <w:rPr>
                <w:rFonts w:ascii="Tahoma" w:hAnsi="Tahoma" w:cs="Tahoma"/>
                <w:bCs/>
              </w:rPr>
              <w:t xml:space="preserve"> samo i isključivo za učešće na domaćim i međ</w:t>
            </w:r>
            <w:r w:rsidR="00522D88">
              <w:rPr>
                <w:rFonts w:ascii="Tahoma" w:hAnsi="Tahoma" w:cs="Tahoma"/>
                <w:bCs/>
              </w:rPr>
              <w:t>unarodnim sajmovima kao izlagač</w:t>
            </w:r>
            <w:r w:rsidRPr="00A33D87">
              <w:rPr>
                <w:rFonts w:ascii="Tahoma" w:hAnsi="Tahoma" w:cs="Tahoma"/>
                <w:bCs/>
              </w:rPr>
              <w:t xml:space="preserve"> može se odobriti maksimalno do 5.000,00 KM</w:t>
            </w:r>
          </w:p>
        </w:tc>
      </w:tr>
      <w:tr w:rsidR="00A7684F" w:rsidRPr="00F41CB5" w:rsidTr="00E65461">
        <w:trPr>
          <w:gridBefore w:val="2"/>
          <w:gridAfter w:val="1"/>
          <w:wBefore w:w="226" w:type="dxa"/>
          <w:wAfter w:w="441" w:type="dxa"/>
          <w:trHeight w:val="340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7FA" w:rsidRPr="005061D6" w:rsidRDefault="00B667FA" w:rsidP="005167A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667FA" w:rsidRPr="006714BA" w:rsidRDefault="00B667FA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84F" w:rsidRPr="006714BA" w:rsidRDefault="00A7684F" w:rsidP="005167AB">
            <w:pPr>
              <w:rPr>
                <w:rFonts w:ascii="Tahoma" w:hAnsi="Tahoma" w:cs="Tahoma"/>
                <w:i/>
              </w:rPr>
            </w:pPr>
          </w:p>
        </w:tc>
      </w:tr>
      <w:tr w:rsidR="00D3358B" w:rsidRPr="00F41CB5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58B" w:rsidRPr="00641BE5" w:rsidRDefault="00641BE5" w:rsidP="00641BE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  <w:sz w:val="24"/>
                <w:szCs w:val="24"/>
              </w:rPr>
              <w:t>NAMJENA UTROŠKA FINANSIJSKIH SREDSTAVA</w:t>
            </w:r>
            <w:r w:rsidR="002E0A19">
              <w:rPr>
                <w:rFonts w:ascii="Tahoma" w:hAnsi="Tahoma" w:cs="Tahoma"/>
                <w:b/>
                <w:i/>
                <w:sz w:val="24"/>
                <w:szCs w:val="24"/>
              </w:rPr>
              <w:t>:</w:t>
            </w:r>
          </w:p>
        </w:tc>
      </w:tr>
      <w:tr w:rsidR="0053356F" w:rsidRPr="00F41CB5" w:rsidTr="00F609E7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F" w:rsidRPr="006714BA" w:rsidRDefault="0053356F" w:rsidP="008E72CF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F" w:rsidRPr="006714BA" w:rsidRDefault="00641BE5" w:rsidP="00D33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NAMJENA SREDSTAVA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F" w:rsidRPr="006714BA" w:rsidRDefault="0053356F" w:rsidP="00A7684F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913B36" w:rsidRPr="00F41CB5" w:rsidTr="00C61FAC">
        <w:trPr>
          <w:gridBefore w:val="2"/>
          <w:gridAfter w:val="1"/>
          <w:wBefore w:w="226" w:type="dxa"/>
          <w:wAfter w:w="441" w:type="dxa"/>
          <w:trHeight w:val="417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36" w:rsidRPr="006714BA" w:rsidRDefault="00913B36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36" w:rsidRPr="006714BA" w:rsidRDefault="00756206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Mašine</w:t>
            </w:r>
            <w:r w:rsidR="00913B36">
              <w:rPr>
                <w:rFonts w:ascii="Tahoma" w:hAnsi="Tahoma" w:cs="Tahoma"/>
              </w:rPr>
              <w:t>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36" w:rsidRPr="006714BA" w:rsidRDefault="00913B36" w:rsidP="00C7440B">
            <w:pPr>
              <w:rPr>
                <w:rFonts w:ascii="Tahoma" w:hAnsi="Tahoma" w:cs="Tahoma"/>
              </w:rPr>
            </w:pPr>
          </w:p>
        </w:tc>
      </w:tr>
      <w:tr w:rsidR="00913B36" w:rsidRPr="00F41CB5" w:rsidTr="00C61FAC">
        <w:trPr>
          <w:gridBefore w:val="2"/>
          <w:gridAfter w:val="1"/>
          <w:wBefore w:w="226" w:type="dxa"/>
          <w:wAfter w:w="441" w:type="dxa"/>
          <w:trHeight w:val="409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36" w:rsidRPr="006714BA" w:rsidRDefault="00913B36" w:rsidP="00D335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36" w:rsidRDefault="00756206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Postrojenja</w:t>
            </w:r>
            <w:r w:rsidR="00913B36">
              <w:rPr>
                <w:rFonts w:ascii="Tahoma" w:hAnsi="Tahoma" w:cs="Tahoma"/>
                <w:lang w:val="bs-Latn-BA"/>
              </w:rPr>
              <w:t>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36" w:rsidRPr="006714BA" w:rsidRDefault="00913B36" w:rsidP="00C7440B">
            <w:pPr>
              <w:rPr>
                <w:rFonts w:ascii="Tahoma" w:hAnsi="Tahoma" w:cs="Tahoma"/>
              </w:rPr>
            </w:pPr>
          </w:p>
        </w:tc>
      </w:tr>
      <w:tr w:rsidR="00913B36" w:rsidRPr="00F41CB5" w:rsidTr="00C61FAC">
        <w:trPr>
          <w:gridBefore w:val="2"/>
          <w:gridAfter w:val="1"/>
          <w:wBefore w:w="226" w:type="dxa"/>
          <w:wAfter w:w="441" w:type="dxa"/>
          <w:trHeight w:val="383"/>
          <w:jc w:val="center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36" w:rsidRPr="006714BA" w:rsidRDefault="00913B36" w:rsidP="00D335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36" w:rsidRDefault="00913B36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Oprema: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36" w:rsidRPr="006714BA" w:rsidRDefault="00913B36" w:rsidP="00C7440B">
            <w:pPr>
              <w:rPr>
                <w:rFonts w:ascii="Tahoma" w:hAnsi="Tahoma" w:cs="Tahoma"/>
              </w:rPr>
            </w:pPr>
          </w:p>
        </w:tc>
      </w:tr>
      <w:tr w:rsidR="0053356F" w:rsidRPr="00F41CB5" w:rsidTr="00A96316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F" w:rsidRPr="006714BA" w:rsidRDefault="0053356F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E5" w:rsidRDefault="00641BE5" w:rsidP="00641BE5">
            <w:pPr>
              <w:rPr>
                <w:rFonts w:ascii="Tahoma" w:hAnsi="Tahoma" w:cs="Tahoma"/>
              </w:rPr>
            </w:pPr>
          </w:p>
          <w:p w:rsidR="00C61FAC" w:rsidRPr="006714BA" w:rsidRDefault="004E1E34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Softver</w:t>
            </w:r>
            <w:r w:rsidR="00756206">
              <w:rPr>
                <w:rFonts w:ascii="Tahoma" w:hAnsi="Tahoma" w:cs="Tahoma"/>
              </w:rPr>
              <w:t xml:space="preserve">ska rješenja </w:t>
            </w:r>
            <w:r>
              <w:rPr>
                <w:rFonts w:ascii="Tahoma" w:hAnsi="Tahoma" w:cs="Tahoma"/>
              </w:rPr>
              <w:t xml:space="preserve"> (program)</w:t>
            </w:r>
            <w:r w:rsidR="00641BE5">
              <w:rPr>
                <w:rFonts w:ascii="Tahoma" w:hAnsi="Tahoma" w:cs="Tahoma"/>
              </w:rPr>
              <w:t>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F" w:rsidRPr="006714BA" w:rsidRDefault="0053356F" w:rsidP="00C7440B">
            <w:pPr>
              <w:rPr>
                <w:rFonts w:ascii="Tahoma" w:hAnsi="Tahoma" w:cs="Tahoma"/>
              </w:rPr>
            </w:pPr>
          </w:p>
        </w:tc>
      </w:tr>
      <w:tr w:rsidR="0053356F" w:rsidRPr="00F41CB5" w:rsidTr="00EC312A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F" w:rsidRPr="006714BA" w:rsidRDefault="0053356F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F" w:rsidRDefault="00641BE5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Unutrašnje uređenje proizvodno/                                                                       poslovnog prostora (materijal i usluge                                                                   za građevisnke i instalacijske radove:</w:t>
            </w:r>
          </w:p>
          <w:p w:rsidR="00641BE5" w:rsidRPr="006714BA" w:rsidRDefault="00641BE5" w:rsidP="00641BE5">
            <w:pPr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F" w:rsidRDefault="0053356F" w:rsidP="00C7440B">
            <w:pPr>
              <w:rPr>
                <w:rFonts w:ascii="Tahoma" w:hAnsi="Tahoma" w:cs="Tahoma"/>
              </w:rPr>
            </w:pPr>
          </w:p>
          <w:p w:rsidR="00641BE5" w:rsidRDefault="00641BE5" w:rsidP="00C7440B">
            <w:pPr>
              <w:rPr>
                <w:rFonts w:ascii="Tahoma" w:hAnsi="Tahoma" w:cs="Tahoma"/>
              </w:rPr>
            </w:pPr>
          </w:p>
          <w:p w:rsidR="00641BE5" w:rsidRPr="006714BA" w:rsidRDefault="00641BE5" w:rsidP="00C7440B">
            <w:pPr>
              <w:rPr>
                <w:rFonts w:ascii="Tahoma" w:hAnsi="Tahoma" w:cs="Tahoma"/>
              </w:rPr>
            </w:pPr>
          </w:p>
        </w:tc>
      </w:tr>
      <w:tr w:rsidR="0053356F" w:rsidRPr="00F41CB5" w:rsidTr="00B35142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F" w:rsidRPr="006714BA" w:rsidRDefault="0053356F" w:rsidP="00D3358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4.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06" w:rsidRDefault="00756206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Tehnološka modernizacija i inovacije poslovnih procesa-</w:t>
            </w:r>
          </w:p>
          <w:p w:rsidR="00641BE5" w:rsidRDefault="00756206" w:rsidP="00641B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641BE5" w:rsidRPr="00641BE5">
              <w:rPr>
                <w:rFonts w:ascii="Tahoma" w:hAnsi="Tahoma" w:cs="Tahoma"/>
              </w:rPr>
              <w:t xml:space="preserve">vođenja sistema međunarodnih </w:t>
            </w:r>
          </w:p>
          <w:p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 xml:space="preserve">standarda kvalitete kroz odgovarajuće </w:t>
            </w:r>
          </w:p>
          <w:p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 xml:space="preserve">konsultantske usluge i edukacije za </w:t>
            </w:r>
          </w:p>
          <w:p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certificiranje sistema i certificiranje proizvoda</w:t>
            </w:r>
          </w:p>
          <w:p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 xml:space="preserve">(CE znaka) i stjecanje prava ili </w:t>
            </w:r>
          </w:p>
          <w:p w:rsid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obnavljanja upotrebe: ISO, HACCP, H</w:t>
            </w:r>
            <w:r w:rsidR="00CB1EE2">
              <w:rPr>
                <w:rFonts w:ascii="Tahoma" w:hAnsi="Tahoma" w:cs="Tahoma"/>
              </w:rPr>
              <w:t>A</w:t>
            </w:r>
            <w:r w:rsidRPr="00641BE5">
              <w:rPr>
                <w:rFonts w:ascii="Tahoma" w:hAnsi="Tahoma" w:cs="Tahoma"/>
              </w:rPr>
              <w:t>LAL</w:t>
            </w:r>
          </w:p>
          <w:p w:rsidR="0053356F" w:rsidRPr="00641BE5" w:rsidRDefault="00641BE5" w:rsidP="00641BE5">
            <w:pPr>
              <w:rPr>
                <w:rFonts w:ascii="Tahoma" w:hAnsi="Tahoma" w:cs="Tahoma"/>
              </w:rPr>
            </w:pPr>
            <w:r w:rsidRPr="00641BE5">
              <w:rPr>
                <w:rFonts w:ascii="Tahoma" w:hAnsi="Tahoma" w:cs="Tahoma"/>
              </w:rPr>
              <w:t>i drugih međunarodnih standarda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6F" w:rsidRDefault="0053356F" w:rsidP="00C7440B">
            <w:pPr>
              <w:rPr>
                <w:rFonts w:ascii="Tahoma" w:hAnsi="Tahoma" w:cs="Tahoma"/>
              </w:rPr>
            </w:pPr>
          </w:p>
          <w:p w:rsidR="00641BE5" w:rsidRDefault="00641BE5" w:rsidP="00C7440B">
            <w:pPr>
              <w:rPr>
                <w:rFonts w:ascii="Tahoma" w:hAnsi="Tahoma" w:cs="Tahoma"/>
              </w:rPr>
            </w:pPr>
          </w:p>
          <w:p w:rsidR="00641BE5" w:rsidRPr="006714BA" w:rsidRDefault="00641BE5" w:rsidP="00C7440B">
            <w:pPr>
              <w:rPr>
                <w:rFonts w:ascii="Tahoma" w:hAnsi="Tahoma" w:cs="Tahoma"/>
              </w:rPr>
            </w:pPr>
          </w:p>
        </w:tc>
      </w:tr>
      <w:tr w:rsidR="00641BE5" w:rsidRPr="00F41CB5" w:rsidTr="00B35142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E5" w:rsidRDefault="00641BE5" w:rsidP="00D3358B">
            <w:pPr>
              <w:jc w:val="center"/>
              <w:rPr>
                <w:rFonts w:ascii="Tahoma" w:hAnsi="Tahoma" w:cs="Tahoma"/>
              </w:rPr>
            </w:pPr>
          </w:p>
          <w:p w:rsidR="00641BE5" w:rsidRPr="006714BA" w:rsidRDefault="002E0A19" w:rsidP="00D335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E5" w:rsidRPr="00641BE5" w:rsidRDefault="004E1E34" w:rsidP="00641BE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</w:t>
            </w:r>
            <w:r w:rsidR="00914372">
              <w:rPr>
                <w:rFonts w:ascii="Tahoma" w:hAnsi="Tahoma" w:cs="Tahoma"/>
              </w:rPr>
              <w:t xml:space="preserve">šće na domaćim i međunarodnim </w:t>
            </w:r>
          </w:p>
          <w:p w:rsidR="00641BE5" w:rsidRDefault="00914372" w:rsidP="005061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sajmovima kao izlagači</w:t>
            </w:r>
            <w:r w:rsidR="00A24E0C">
              <w:rPr>
                <w:rFonts w:ascii="Tahoma" w:hAnsi="Tahoma" w:cs="Tahoma"/>
              </w:rPr>
              <w:t>:</w:t>
            </w:r>
            <w:r w:rsidR="00641BE5" w:rsidRPr="00641BE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E5" w:rsidRDefault="00641BE5" w:rsidP="00C7440B">
            <w:pPr>
              <w:rPr>
                <w:rFonts w:ascii="Tahoma" w:hAnsi="Tahoma" w:cs="Tahoma"/>
              </w:rPr>
            </w:pPr>
          </w:p>
        </w:tc>
      </w:tr>
      <w:tr w:rsidR="00D3358B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58B" w:rsidRPr="006714BA" w:rsidRDefault="00DB40A0" w:rsidP="002E0A19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UKUPNO </w:t>
            </w:r>
            <w:r w:rsidR="002E0A19">
              <w:rPr>
                <w:rFonts w:ascii="Tahoma" w:hAnsi="Tahoma" w:cs="Tahoma"/>
              </w:rPr>
              <w:t>(1-5)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58B" w:rsidRDefault="00D3358B" w:rsidP="00D3358B">
            <w:pPr>
              <w:jc w:val="right"/>
              <w:rPr>
                <w:rFonts w:ascii="Tahoma" w:hAnsi="Tahoma" w:cs="Tahoma"/>
                <w:b/>
              </w:rPr>
            </w:pPr>
          </w:p>
          <w:p w:rsidR="002E0A19" w:rsidRPr="006714BA" w:rsidRDefault="002E0A19" w:rsidP="00D3358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AD2069" w:rsidRPr="00F41CB5" w:rsidTr="00E65461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10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7FA" w:rsidRDefault="00B667FA" w:rsidP="00D1060B">
            <w:pPr>
              <w:jc w:val="both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:rsidR="00AD2069" w:rsidRPr="006714BA" w:rsidRDefault="0023776B" w:rsidP="00D1060B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          Z</w:t>
            </w:r>
            <w:r w:rsidR="002E0A19" w:rsidRPr="002E0A19"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="002E0A19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 w:rsidR="002E0A19" w:rsidRPr="00F665DE">
              <w:rPr>
                <w:rFonts w:ascii="Tahoma" w:hAnsi="Tahoma" w:cs="Tahoma"/>
                <w:b/>
                <w:sz w:val="21"/>
                <w:szCs w:val="21"/>
              </w:rPr>
              <w:t xml:space="preserve">djelatnosti iz područja H razred </w:t>
            </w:r>
            <w:r w:rsidR="002E0A19" w:rsidRPr="00F665DE">
              <w:rPr>
                <w:rFonts w:ascii="Tahoma" w:hAnsi="Tahoma" w:cs="Tahoma"/>
                <w:b/>
                <w:sz w:val="21"/>
                <w:szCs w:val="21"/>
                <w:lang w:val="hr-HR"/>
              </w:rPr>
              <w:t>49.31, 49.39</w:t>
            </w:r>
            <w:r w:rsidR="00877761">
              <w:rPr>
                <w:rFonts w:ascii="Tahoma" w:hAnsi="Tahoma" w:cs="Tahoma"/>
                <w:b/>
                <w:sz w:val="21"/>
                <w:szCs w:val="21"/>
                <w:lang w:val="hr-HR"/>
              </w:rPr>
              <w:t>, 49,41</w:t>
            </w:r>
            <w:r w:rsidR="002E0A19" w:rsidRPr="00F665DE">
              <w:rPr>
                <w:rFonts w:ascii="Tahoma" w:hAnsi="Tahoma" w:cs="Tahoma"/>
                <w:b/>
                <w:sz w:val="21"/>
                <w:szCs w:val="21"/>
                <w:lang w:val="hr-HR"/>
              </w:rPr>
              <w:t xml:space="preserve"> i iz područja P razred 85.53</w:t>
            </w:r>
          </w:p>
        </w:tc>
      </w:tr>
      <w:tr w:rsidR="00922D58" w:rsidRPr="00F41CB5" w:rsidTr="00491613">
        <w:trPr>
          <w:gridBefore w:val="2"/>
          <w:gridAfter w:val="1"/>
          <w:wBefore w:w="226" w:type="dxa"/>
          <w:wAfter w:w="441" w:type="dxa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8" w:rsidRPr="006714BA" w:rsidRDefault="00922D58" w:rsidP="00491613">
            <w:pPr>
              <w:ind w:left="-108"/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Redni broj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8" w:rsidRPr="006714BA" w:rsidRDefault="00922D58" w:rsidP="004916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NAMJENA SREDSTAVA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58" w:rsidRPr="006714BA" w:rsidRDefault="00922D58" w:rsidP="00491613">
            <w:pPr>
              <w:jc w:val="center"/>
              <w:rPr>
                <w:rFonts w:ascii="Tahoma" w:hAnsi="Tahoma" w:cs="Tahoma"/>
                <w:b/>
              </w:rPr>
            </w:pPr>
            <w:r w:rsidRPr="006714BA">
              <w:rPr>
                <w:rFonts w:ascii="Tahoma" w:hAnsi="Tahoma" w:cs="Tahoma"/>
                <w:b/>
              </w:rPr>
              <w:t>Ukupno sredstava (KM)</w:t>
            </w:r>
          </w:p>
        </w:tc>
      </w:tr>
      <w:tr w:rsidR="00922D58" w:rsidRPr="00F41CB5" w:rsidTr="00491613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8" w:rsidRPr="006714BA" w:rsidRDefault="00922D58" w:rsidP="0049161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58" w:rsidRDefault="00922D58" w:rsidP="004916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Troškovi servisiranja vozila:</w:t>
            </w:r>
          </w:p>
          <w:p w:rsidR="00922D58" w:rsidRPr="006714BA" w:rsidRDefault="00922D58" w:rsidP="00491613">
            <w:pPr>
              <w:rPr>
                <w:rFonts w:ascii="Tahoma" w:hAnsi="Tahoma" w:cs="Tahom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58" w:rsidRPr="006714BA" w:rsidRDefault="00922D58" w:rsidP="00491613">
            <w:pPr>
              <w:rPr>
                <w:rFonts w:ascii="Tahoma" w:hAnsi="Tahoma" w:cs="Tahoma"/>
              </w:rPr>
            </w:pPr>
          </w:p>
        </w:tc>
      </w:tr>
      <w:tr w:rsidR="00922D58" w:rsidRPr="00F41CB5" w:rsidTr="00491613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58" w:rsidRPr="006714BA" w:rsidRDefault="00922D58" w:rsidP="0049161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2.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58" w:rsidRDefault="00922D58" w:rsidP="004916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Nabavka opreme      </w:t>
            </w:r>
          </w:p>
          <w:p w:rsidR="00922D58" w:rsidRDefault="00922D58" w:rsidP="004916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(zavjese u autobusu, tv, klima, </w:t>
            </w:r>
          </w:p>
          <w:p w:rsidR="00B13EF8" w:rsidRDefault="00922D58" w:rsidP="004916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gume za vozilo, presvlačenje sjedala</w:t>
            </w:r>
          </w:p>
          <w:p w:rsidR="00922D58" w:rsidRPr="006714BA" w:rsidRDefault="00B13EF8" w:rsidP="004916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rezervni dijelovi i sl.</w:t>
            </w:r>
            <w:r w:rsidR="00922D58">
              <w:rPr>
                <w:rFonts w:ascii="Tahoma" w:hAnsi="Tahoma" w:cs="Tahoma"/>
              </w:rPr>
              <w:t>)</w:t>
            </w:r>
            <w:r w:rsidR="00A24E0C">
              <w:rPr>
                <w:rFonts w:ascii="Tahoma" w:hAnsi="Tahoma" w:cs="Tahoma"/>
              </w:rPr>
              <w:t>: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58" w:rsidRPr="006714BA" w:rsidRDefault="00922D58" w:rsidP="00491613">
            <w:pPr>
              <w:rPr>
                <w:rFonts w:ascii="Tahoma" w:hAnsi="Tahoma" w:cs="Tahoma"/>
              </w:rPr>
            </w:pPr>
          </w:p>
        </w:tc>
      </w:tr>
      <w:tr w:rsidR="00B4384E" w:rsidRPr="00F41CB5" w:rsidTr="00B13EF8">
        <w:trPr>
          <w:gridBefore w:val="2"/>
          <w:gridAfter w:val="1"/>
          <w:wBefore w:w="226" w:type="dxa"/>
          <w:wAfter w:w="441" w:type="dxa"/>
          <w:trHeight w:val="106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84E" w:rsidRPr="006714BA" w:rsidRDefault="00B4384E" w:rsidP="00491613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3.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72" w:rsidRPr="00641BE5" w:rsidRDefault="00914372" w:rsidP="009143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Učešće na domaćim i međunarodnim </w:t>
            </w:r>
          </w:p>
          <w:p w:rsidR="00B4384E" w:rsidRPr="006714BA" w:rsidRDefault="00914372" w:rsidP="009143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sajmovima kao izlagači:</w:t>
            </w:r>
            <w:r w:rsidRPr="00641BE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84E" w:rsidRDefault="00B4384E" w:rsidP="00491613">
            <w:pPr>
              <w:rPr>
                <w:rFonts w:ascii="Tahoma" w:hAnsi="Tahoma" w:cs="Tahoma"/>
              </w:rPr>
            </w:pPr>
          </w:p>
          <w:p w:rsidR="00B4384E" w:rsidRDefault="00B4384E" w:rsidP="00491613">
            <w:pPr>
              <w:rPr>
                <w:rFonts w:ascii="Tahoma" w:hAnsi="Tahoma" w:cs="Tahoma"/>
              </w:rPr>
            </w:pPr>
          </w:p>
          <w:p w:rsidR="00B4384E" w:rsidRPr="006714BA" w:rsidRDefault="00B4384E" w:rsidP="00491613">
            <w:pPr>
              <w:rPr>
                <w:rFonts w:ascii="Tahoma" w:hAnsi="Tahoma" w:cs="Tahoma"/>
              </w:rPr>
            </w:pPr>
          </w:p>
        </w:tc>
      </w:tr>
      <w:tr w:rsidR="00300E2E" w:rsidRPr="00F41CB5" w:rsidTr="00365BF4">
        <w:trPr>
          <w:gridBefore w:val="2"/>
          <w:gridAfter w:val="1"/>
          <w:wBefore w:w="226" w:type="dxa"/>
          <w:wAfter w:w="441" w:type="dxa"/>
          <w:trHeight w:val="285"/>
          <w:jc w:val="center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2E" w:rsidRDefault="003D50BC" w:rsidP="003D50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UKUPNO (1-3</w:t>
            </w:r>
            <w:r w:rsidRPr="003D50BC">
              <w:rPr>
                <w:rFonts w:ascii="Tahoma" w:hAnsi="Tahoma" w:cs="Tahoma"/>
              </w:rPr>
              <w:t>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2E" w:rsidRDefault="00300E2E" w:rsidP="00491613">
            <w:pPr>
              <w:rPr>
                <w:rFonts w:ascii="Tahoma" w:hAnsi="Tahoma" w:cs="Tahoma"/>
              </w:rPr>
            </w:pPr>
          </w:p>
          <w:p w:rsidR="003D50BC" w:rsidRDefault="003D50BC" w:rsidP="00491613">
            <w:pPr>
              <w:rPr>
                <w:rFonts w:ascii="Tahoma" w:hAnsi="Tahoma" w:cs="Tahoma"/>
              </w:rPr>
            </w:pP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7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B15A35" w:rsidP="005167AB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lastRenderedPageBreak/>
              <w:t>Redni broj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Izvori sredstava za financiranje projekta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Iznos sredstava (KM)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% učešća u odnosu na ukupna sredstva za projekt</w:t>
            </w: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1.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Default="00FA59A7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Vlastita sredstva u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>iranju realizacije projekta</w:t>
            </w:r>
          </w:p>
          <w:p w:rsidR="00BB37CA" w:rsidRPr="00BB37CA" w:rsidRDefault="000F3791" w:rsidP="00D60AD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(minimalno zahtjevanih 50%)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rPr>
                <w:rFonts w:ascii="Tahoma" w:hAnsi="Tahoma" w:cs="Tahoma"/>
              </w:rPr>
            </w:pPr>
          </w:p>
        </w:tc>
      </w:tr>
      <w:tr w:rsidR="00BB37CA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CA" w:rsidRPr="006714BA" w:rsidRDefault="00BB37CA" w:rsidP="005167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CA" w:rsidRDefault="00BB37CA" w:rsidP="00BB37CA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Vlastita sredstva u finansiranju realizacije projekta</w:t>
            </w:r>
          </w:p>
          <w:p w:rsidR="00BB37CA" w:rsidRDefault="00BB37CA" w:rsidP="00BB37C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(minimalno zahtjevanih 20%)</w:t>
            </w:r>
          </w:p>
          <w:p w:rsidR="00BB37CA" w:rsidRDefault="00BB37CA" w:rsidP="00BB37CA">
            <w:pPr>
              <w:rPr>
                <w:rFonts w:ascii="Tahoma" w:hAnsi="Tahoma" w:cs="Tahoma"/>
                <w:b/>
                <w:sz w:val="21"/>
                <w:szCs w:val="21"/>
                <w:lang w:val="hr-HR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</w:t>
            </w:r>
            <w:r w:rsidRPr="00F665DE">
              <w:rPr>
                <w:rFonts w:ascii="Tahoma" w:hAnsi="Tahoma" w:cs="Tahoma"/>
                <w:b/>
                <w:sz w:val="21"/>
                <w:szCs w:val="21"/>
              </w:rPr>
              <w:t xml:space="preserve">odručja H razred </w:t>
            </w:r>
            <w:r w:rsidRPr="00F665DE">
              <w:rPr>
                <w:rFonts w:ascii="Tahoma" w:hAnsi="Tahoma" w:cs="Tahoma"/>
                <w:b/>
                <w:sz w:val="21"/>
                <w:szCs w:val="21"/>
                <w:lang w:val="hr-HR"/>
              </w:rPr>
              <w:t>49.31, 49.39</w:t>
            </w:r>
            <w:r w:rsidR="00125359">
              <w:rPr>
                <w:rFonts w:ascii="Tahoma" w:hAnsi="Tahoma" w:cs="Tahoma"/>
                <w:b/>
                <w:sz w:val="21"/>
                <w:szCs w:val="21"/>
                <w:lang w:val="hr-HR"/>
              </w:rPr>
              <w:t>, 49,41</w:t>
            </w:r>
            <w:r>
              <w:rPr>
                <w:rFonts w:ascii="Tahoma" w:hAnsi="Tahoma" w:cs="Tahoma"/>
                <w:b/>
                <w:sz w:val="21"/>
                <w:szCs w:val="21"/>
                <w:lang w:val="hr-HR"/>
              </w:rPr>
              <w:t xml:space="preserve"> i</w:t>
            </w:r>
          </w:p>
          <w:p w:rsidR="00BB37CA" w:rsidRPr="006714BA" w:rsidRDefault="00BB37CA" w:rsidP="00BB37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hr-HR"/>
              </w:rPr>
              <w:t>P</w:t>
            </w:r>
            <w:r w:rsidRPr="00F665DE">
              <w:rPr>
                <w:rFonts w:ascii="Tahoma" w:hAnsi="Tahoma" w:cs="Tahoma"/>
                <w:b/>
                <w:sz w:val="21"/>
                <w:szCs w:val="21"/>
                <w:lang w:val="hr-HR"/>
              </w:rPr>
              <w:t>odručja P razred 85.53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CA" w:rsidRPr="006714BA" w:rsidRDefault="00BB37CA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CA" w:rsidRPr="006714BA" w:rsidRDefault="00BB37CA" w:rsidP="005167AB">
            <w:pPr>
              <w:rPr>
                <w:rFonts w:ascii="Tahoma" w:hAnsi="Tahoma" w:cs="Tahoma"/>
              </w:rPr>
            </w:pP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BB37CA" w:rsidP="005167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FA59A7" w:rsidRPr="006714BA">
              <w:rPr>
                <w:rFonts w:ascii="Tahoma" w:hAnsi="Tahoma" w:cs="Tahoma"/>
              </w:rPr>
              <w:t>.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25726E" w:rsidP="005167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Sredstva Ministarstva u finans</w:t>
            </w:r>
            <w:bookmarkStart w:id="0" w:name="_GoBack"/>
            <w:bookmarkEnd w:id="0"/>
            <w:r w:rsidR="00FA59A7" w:rsidRPr="006714BA">
              <w:rPr>
                <w:rFonts w:ascii="Tahoma" w:hAnsi="Tahoma" w:cs="Tahoma"/>
              </w:rPr>
              <w:t>iranju realizacije projekta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rPr>
                <w:rFonts w:ascii="Tahoma" w:hAnsi="Tahoma" w:cs="Tahoma"/>
              </w:rPr>
            </w:pP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397"/>
          <w:jc w:val="center"/>
        </w:trPr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CA" w:rsidRDefault="00BB37CA" w:rsidP="008E72CF">
            <w:pPr>
              <w:jc w:val="center"/>
              <w:rPr>
                <w:rFonts w:ascii="Tahoma" w:hAnsi="Tahoma" w:cs="Tahoma"/>
              </w:rPr>
            </w:pPr>
          </w:p>
          <w:p w:rsidR="00FA59A7" w:rsidRDefault="00FA59A7" w:rsidP="008E72CF">
            <w:pPr>
              <w:jc w:val="center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UKUPAN iznos sredstava za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="00BB37CA">
              <w:rPr>
                <w:rFonts w:ascii="Tahoma" w:hAnsi="Tahoma" w:cs="Tahoma"/>
              </w:rPr>
              <w:t>iranje projekta (1+3</w:t>
            </w:r>
            <w:r w:rsidRPr="006714BA">
              <w:rPr>
                <w:rFonts w:ascii="Tahoma" w:hAnsi="Tahoma" w:cs="Tahoma"/>
              </w:rPr>
              <w:t>)</w:t>
            </w:r>
            <w:r w:rsidR="00BB37CA">
              <w:rPr>
                <w:rFonts w:ascii="Tahoma" w:hAnsi="Tahoma" w:cs="Tahoma"/>
              </w:rPr>
              <w:t xml:space="preserve"> ili </w:t>
            </w:r>
          </w:p>
          <w:p w:rsidR="00BB37CA" w:rsidRPr="006714BA" w:rsidRDefault="00BB37CA" w:rsidP="00BB37C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</w:t>
            </w:r>
            <w:r w:rsidR="0073290E">
              <w:rPr>
                <w:rFonts w:ascii="Tahoma" w:hAnsi="Tahoma" w:cs="Tahoma"/>
              </w:rPr>
              <w:t xml:space="preserve">                               </w:t>
            </w:r>
            <w:r>
              <w:rPr>
                <w:rFonts w:ascii="Tahoma" w:hAnsi="Tahoma" w:cs="Tahoma"/>
              </w:rPr>
              <w:t>(2+3)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A7" w:rsidRPr="006714BA" w:rsidRDefault="00FA59A7" w:rsidP="005167AB">
            <w:pPr>
              <w:jc w:val="center"/>
              <w:rPr>
                <w:rFonts w:ascii="Tahoma" w:hAnsi="Tahoma" w:cs="Tahoma"/>
              </w:rPr>
            </w:pPr>
          </w:p>
        </w:tc>
      </w:tr>
      <w:tr w:rsidR="00457DB9" w:rsidRPr="00F41CB5" w:rsidTr="00E65461">
        <w:trPr>
          <w:gridBefore w:val="2"/>
          <w:gridAfter w:val="1"/>
          <w:wBefore w:w="226" w:type="dxa"/>
          <w:wAfter w:w="441" w:type="dxa"/>
          <w:trHeight w:val="20"/>
          <w:jc w:val="center"/>
        </w:trPr>
        <w:tc>
          <w:tcPr>
            <w:tcW w:w="66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40A0" w:rsidRPr="006714BA" w:rsidRDefault="00DB40A0" w:rsidP="00913B36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DB9" w:rsidRPr="006714BA" w:rsidRDefault="00457DB9" w:rsidP="005167A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DB9" w:rsidRPr="006714BA" w:rsidRDefault="00457DB9" w:rsidP="005167AB">
            <w:pPr>
              <w:jc w:val="center"/>
              <w:rPr>
                <w:rFonts w:ascii="Tahoma" w:hAnsi="Tahoma" w:cs="Tahoma"/>
              </w:rPr>
            </w:pP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2211"/>
          <w:jc w:val="center"/>
        </w:trPr>
        <w:tc>
          <w:tcPr>
            <w:tcW w:w="104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3B36" w:rsidRDefault="00913B36" w:rsidP="005167AB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EE437E" w:rsidRPr="006714BA" w:rsidRDefault="00EE437E" w:rsidP="00EE437E">
            <w:pPr>
              <w:jc w:val="both"/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NAPOMENA:</w:t>
            </w:r>
          </w:p>
          <w:p w:rsidR="00EE437E" w:rsidRDefault="00EE437E" w:rsidP="00EE437E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333333"/>
                <w:lang w:eastAsia="bs-Latn-BA"/>
              </w:rPr>
            </w:pP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>Korisnici sredstava su dužni pravdati utrošak ukupnih sredstava (ukupna vrijednost projekta)  predviđenih za realizaciju projekta, kako vlastitih tako i dodijeljenih sredstava od strane Ministarstva. Rok za dostavu izvještaja </w:t>
            </w:r>
            <w:r w:rsidRPr="006771B3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lang w:eastAsia="bs-Latn-BA"/>
              </w:rPr>
              <w:t>je najkasnije 15 dana od dana isteka roka za  </w:t>
            </w: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 xml:space="preserve">implementaiju projekta. </w:t>
            </w:r>
          </w:p>
          <w:p w:rsidR="00EE437E" w:rsidRPr="006771B3" w:rsidRDefault="00EE437E" w:rsidP="00EE437E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333333"/>
                <w:lang w:eastAsia="bs-Latn-BA"/>
              </w:rPr>
            </w:pP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 xml:space="preserve">Programom poticaja razvoja </w:t>
            </w:r>
            <w:r w:rsidRPr="00971011">
              <w:rPr>
                <w:rFonts w:ascii="Tahoma" w:eastAsia="Times New Roman" w:hAnsi="Tahoma" w:cs="Tahoma"/>
                <w:color w:val="333333"/>
                <w:lang w:eastAsia="bs-Latn-BA"/>
              </w:rPr>
              <w:t>male privrede</w:t>
            </w:r>
            <w:r w:rsidRPr="006771B3">
              <w:rPr>
                <w:rFonts w:ascii="Tahoma" w:eastAsia="Times New Roman" w:hAnsi="Tahoma" w:cs="Tahoma"/>
                <w:color w:val="333333"/>
                <w:lang w:eastAsia="bs-Latn-BA"/>
              </w:rPr>
              <w:t xml:space="preserve"> za 2022. godinu detaljno je definisana dokumentacija kojom se pravda namjenski utrošak sredstava a ista će se regulisati i Ugovorom o dodjeli sredstava</w:t>
            </w:r>
            <w:r w:rsidRPr="00971011">
              <w:rPr>
                <w:rFonts w:ascii="Tahoma" w:eastAsia="Times New Roman" w:hAnsi="Tahoma" w:cs="Tahoma"/>
                <w:color w:val="333333"/>
                <w:lang w:eastAsia="bs-Latn-BA"/>
              </w:rPr>
              <w:t>.</w:t>
            </w:r>
          </w:p>
          <w:p w:rsidR="00EE437E" w:rsidRDefault="00EE437E" w:rsidP="00EE437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EE437E" w:rsidRPr="006714BA" w:rsidRDefault="00EE437E" w:rsidP="00EE437E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 xml:space="preserve">Za sva neopravdana </w:t>
            </w:r>
            <w:r>
              <w:rPr>
                <w:rFonts w:ascii="Tahoma" w:hAnsi="Tahoma" w:cs="Tahoma"/>
              </w:rPr>
              <w:t xml:space="preserve">i ne namjenski utrošena </w:t>
            </w:r>
            <w:r w:rsidRPr="006714BA">
              <w:rPr>
                <w:rFonts w:ascii="Tahoma" w:hAnsi="Tahoma" w:cs="Tahoma"/>
              </w:rPr>
              <w:t xml:space="preserve">sredstva Ministarstvo će pokrenuti proceduru povrata istih u skladu sa Zakonom i to </w:t>
            </w:r>
            <w:r>
              <w:rPr>
                <w:rFonts w:ascii="Tahoma" w:hAnsi="Tahoma" w:cs="Tahoma"/>
              </w:rPr>
              <w:t>za iznos sredstava</w:t>
            </w:r>
            <w:r w:rsidRPr="006714BA">
              <w:rPr>
                <w:rFonts w:ascii="Tahoma" w:hAnsi="Tahoma" w:cs="Tahoma"/>
              </w:rPr>
              <w:t xml:space="preserve"> koji je </w:t>
            </w:r>
            <w:r>
              <w:rPr>
                <w:rFonts w:ascii="Tahoma" w:hAnsi="Tahoma" w:cs="Tahoma"/>
              </w:rPr>
              <w:t xml:space="preserve">doznačen od strane </w:t>
            </w:r>
            <w:r w:rsidRPr="006714BA">
              <w:rPr>
                <w:rFonts w:ascii="Tahoma" w:hAnsi="Tahoma" w:cs="Tahoma"/>
              </w:rPr>
              <w:t>Ministarstv</w:t>
            </w:r>
            <w:r>
              <w:rPr>
                <w:rFonts w:ascii="Tahoma" w:hAnsi="Tahoma" w:cs="Tahoma"/>
              </w:rPr>
              <w:t>a, te izreći zabranu pristupa budućim poticajnim sredstvima.</w:t>
            </w:r>
            <w:r w:rsidRPr="006714BA">
              <w:rPr>
                <w:rFonts w:ascii="Tahoma" w:hAnsi="Tahoma" w:cs="Tahoma"/>
              </w:rPr>
              <w:t xml:space="preserve"> </w:t>
            </w:r>
          </w:p>
          <w:p w:rsidR="00DC5FAF" w:rsidRPr="00C83552" w:rsidRDefault="00DC5FAF" w:rsidP="00C8355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FA59A7" w:rsidRPr="00F41CB5" w:rsidTr="00E65461">
        <w:trPr>
          <w:gridBefore w:val="2"/>
          <w:gridAfter w:val="1"/>
          <w:wBefore w:w="226" w:type="dxa"/>
          <w:wAfter w:w="441" w:type="dxa"/>
          <w:trHeight w:val="454"/>
          <w:jc w:val="center"/>
        </w:trPr>
        <w:tc>
          <w:tcPr>
            <w:tcW w:w="104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59A7" w:rsidRPr="006714BA" w:rsidRDefault="00FA59A7" w:rsidP="008E72C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i/>
              </w:rPr>
            </w:pPr>
            <w:r w:rsidRPr="006714BA">
              <w:rPr>
                <w:rFonts w:ascii="Tahoma" w:hAnsi="Tahoma" w:cs="Tahoma"/>
                <w:b/>
                <w:i/>
              </w:rPr>
              <w:t>PERIOD IMPLEMENTACIJE - projekta / utroška finan</w:t>
            </w:r>
            <w:r w:rsidR="008E72CF" w:rsidRPr="006714BA">
              <w:rPr>
                <w:rFonts w:ascii="Tahoma" w:hAnsi="Tahoma" w:cs="Tahoma"/>
                <w:b/>
                <w:i/>
              </w:rPr>
              <w:t>s</w:t>
            </w:r>
            <w:r w:rsidRPr="006714BA">
              <w:rPr>
                <w:rFonts w:ascii="Tahoma" w:hAnsi="Tahoma" w:cs="Tahoma"/>
                <w:b/>
                <w:i/>
              </w:rPr>
              <w:t>ijskih sredstava</w:t>
            </w:r>
          </w:p>
        </w:tc>
      </w:tr>
      <w:tr w:rsidR="00FE2E7E" w:rsidRPr="00F41CB5" w:rsidTr="00E65461">
        <w:trPr>
          <w:gridBefore w:val="2"/>
          <w:gridAfter w:val="1"/>
          <w:wBefore w:w="226" w:type="dxa"/>
          <w:wAfter w:w="441" w:type="dxa"/>
          <w:trHeight w:val="567"/>
          <w:jc w:val="center"/>
        </w:trPr>
        <w:tc>
          <w:tcPr>
            <w:tcW w:w="8286" w:type="dxa"/>
            <w:gridSpan w:val="10"/>
            <w:tcBorders>
              <w:top w:val="single" w:sz="4" w:space="0" w:color="auto"/>
            </w:tcBorders>
            <w:vAlign w:val="center"/>
          </w:tcPr>
          <w:p w:rsidR="00FE2E7E" w:rsidRPr="006714BA" w:rsidRDefault="00FE2E7E" w:rsidP="008E72CF">
            <w:pPr>
              <w:rPr>
                <w:rFonts w:ascii="Tahoma" w:hAnsi="Tahoma" w:cs="Tahoma"/>
              </w:rPr>
            </w:pPr>
            <w:r w:rsidRPr="006714BA">
              <w:rPr>
                <w:rFonts w:ascii="Tahoma" w:hAnsi="Tahoma" w:cs="Tahoma"/>
              </w:rPr>
              <w:t>Vremenski period implementacije projekta/utroška finan</w:t>
            </w:r>
            <w:r w:rsidR="008E72CF" w:rsidRPr="006714BA">
              <w:rPr>
                <w:rFonts w:ascii="Tahoma" w:hAnsi="Tahoma" w:cs="Tahoma"/>
              </w:rPr>
              <w:t>s</w:t>
            </w:r>
            <w:r w:rsidRPr="006714BA">
              <w:rPr>
                <w:rFonts w:ascii="Tahoma" w:hAnsi="Tahoma" w:cs="Tahoma"/>
              </w:rPr>
              <w:t xml:space="preserve">ijskih sredstava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</w:tcBorders>
            <w:vAlign w:val="center"/>
          </w:tcPr>
          <w:p w:rsidR="00FE2E7E" w:rsidRPr="006714BA" w:rsidRDefault="002E0A19" w:rsidP="00FE2E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 31.12.2022.g.</w:t>
            </w:r>
          </w:p>
        </w:tc>
      </w:tr>
    </w:tbl>
    <w:p w:rsidR="00DC5FAF" w:rsidRDefault="00DC5FAF" w:rsidP="00BB37CA">
      <w:pPr>
        <w:spacing w:after="0" w:line="276" w:lineRule="auto"/>
        <w:jc w:val="both"/>
        <w:rPr>
          <w:rFonts w:ascii="Tahoma" w:hAnsi="Tahoma" w:cs="Tahoma"/>
          <w:b/>
        </w:rPr>
      </w:pPr>
    </w:p>
    <w:p w:rsidR="005C043A" w:rsidRPr="00BB37CA" w:rsidRDefault="00B85B31" w:rsidP="00BB37CA">
      <w:pPr>
        <w:spacing w:after="0"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S</w:t>
      </w:r>
      <w:r w:rsidRPr="00B85B31">
        <w:rPr>
          <w:rFonts w:ascii="Tahoma" w:hAnsi="Tahoma" w:cs="Tahoma"/>
          <w:b/>
        </w:rPr>
        <w:t xml:space="preserve">aglasni </w:t>
      </w:r>
      <w:r w:rsidR="00370615">
        <w:rPr>
          <w:rFonts w:ascii="Tahoma" w:hAnsi="Tahoma" w:cs="Tahoma"/>
          <w:b/>
        </w:rPr>
        <w:t>smo</w:t>
      </w:r>
      <w:r w:rsidR="001F78CD">
        <w:rPr>
          <w:rFonts w:ascii="Tahoma" w:hAnsi="Tahoma" w:cs="Tahoma"/>
          <w:b/>
        </w:rPr>
        <w:t xml:space="preserve"> </w:t>
      </w:r>
      <w:r w:rsidRPr="00B85B31">
        <w:rPr>
          <w:rFonts w:ascii="Tahoma" w:hAnsi="Tahoma" w:cs="Tahoma"/>
          <w:b/>
        </w:rPr>
        <w:t xml:space="preserve">da </w:t>
      </w:r>
      <w:r w:rsidR="004D49B3" w:rsidRPr="00B85B31">
        <w:rPr>
          <w:rFonts w:ascii="Tahoma" w:hAnsi="Tahoma" w:cs="Tahoma"/>
          <w:b/>
        </w:rPr>
        <w:t>rezultati Javnog poziva budu objavljeni na web stranici Vlade Kantona</w:t>
      </w:r>
      <w:r w:rsidR="004D49B3">
        <w:rPr>
          <w:rFonts w:ascii="Tahoma" w:hAnsi="Tahoma" w:cs="Tahoma"/>
          <w:b/>
        </w:rPr>
        <w:t xml:space="preserve"> sa naši</w:t>
      </w:r>
      <w:r w:rsidR="00DC5FAF">
        <w:rPr>
          <w:rFonts w:ascii="Tahoma" w:hAnsi="Tahoma" w:cs="Tahoma"/>
          <w:b/>
        </w:rPr>
        <w:t>m</w:t>
      </w:r>
      <w:r w:rsidR="004D49B3">
        <w:rPr>
          <w:rFonts w:ascii="Tahoma" w:hAnsi="Tahoma" w:cs="Tahoma"/>
          <w:b/>
        </w:rPr>
        <w:t xml:space="preserve"> </w:t>
      </w:r>
      <w:r w:rsidR="00D21841">
        <w:rPr>
          <w:rFonts w:ascii="Tahoma" w:hAnsi="Tahoma" w:cs="Tahoma"/>
          <w:b/>
        </w:rPr>
        <w:t>osnovni</w:t>
      </w:r>
      <w:r w:rsidR="004D49B3">
        <w:rPr>
          <w:rFonts w:ascii="Tahoma" w:hAnsi="Tahoma" w:cs="Tahoma"/>
          <w:b/>
        </w:rPr>
        <w:t>m</w:t>
      </w:r>
      <w:r w:rsidR="00D21841">
        <w:rPr>
          <w:rFonts w:ascii="Tahoma" w:hAnsi="Tahoma" w:cs="Tahoma"/>
          <w:b/>
        </w:rPr>
        <w:t xml:space="preserve"> podaci</w:t>
      </w:r>
      <w:r w:rsidR="004D49B3">
        <w:rPr>
          <w:rFonts w:ascii="Tahoma" w:hAnsi="Tahoma" w:cs="Tahoma"/>
          <w:b/>
        </w:rPr>
        <w:t>ma</w:t>
      </w:r>
      <w:r w:rsidR="00D21841">
        <w:rPr>
          <w:rFonts w:ascii="Tahoma" w:hAnsi="Tahoma" w:cs="Tahoma"/>
          <w:b/>
        </w:rPr>
        <w:t xml:space="preserve"> (</w:t>
      </w:r>
      <w:r w:rsidR="004D49B3">
        <w:rPr>
          <w:rFonts w:ascii="Tahoma" w:hAnsi="Tahoma" w:cs="Tahoma"/>
          <w:b/>
        </w:rPr>
        <w:t>naziv pravnog lica/p</w:t>
      </w:r>
      <w:r w:rsidR="00DC5FAF">
        <w:rPr>
          <w:rFonts w:ascii="Tahoma" w:hAnsi="Tahoma" w:cs="Tahoma"/>
          <w:b/>
        </w:rPr>
        <w:t>oslovne jedinice</w:t>
      </w:r>
      <w:r w:rsidR="004D49B3">
        <w:rPr>
          <w:rFonts w:ascii="Tahoma" w:hAnsi="Tahoma" w:cs="Tahoma"/>
          <w:b/>
        </w:rPr>
        <w:t>,</w:t>
      </w:r>
      <w:r w:rsidR="00DC5FAF">
        <w:rPr>
          <w:rFonts w:ascii="Tahoma" w:hAnsi="Tahoma" w:cs="Tahoma"/>
          <w:b/>
        </w:rPr>
        <w:t xml:space="preserve"> </w:t>
      </w:r>
      <w:r w:rsidR="004D49B3">
        <w:rPr>
          <w:rFonts w:ascii="Tahoma" w:hAnsi="Tahoma" w:cs="Tahoma"/>
          <w:b/>
        </w:rPr>
        <w:t xml:space="preserve">adresa, </w:t>
      </w:r>
      <w:r w:rsidR="00DC5FAF">
        <w:rPr>
          <w:rFonts w:ascii="Tahoma" w:hAnsi="Tahoma" w:cs="Tahoma"/>
          <w:b/>
        </w:rPr>
        <w:t xml:space="preserve">iznos </w:t>
      </w:r>
      <w:r w:rsidR="004D49B3">
        <w:rPr>
          <w:rFonts w:ascii="Tahoma" w:hAnsi="Tahoma" w:cs="Tahoma"/>
          <w:b/>
        </w:rPr>
        <w:t xml:space="preserve">sredstva </w:t>
      </w:r>
      <w:r w:rsidR="00DC5FAF">
        <w:rPr>
          <w:rFonts w:ascii="Tahoma" w:hAnsi="Tahoma" w:cs="Tahoma"/>
          <w:b/>
        </w:rPr>
        <w:t xml:space="preserve">od </w:t>
      </w:r>
      <w:r w:rsidR="004D49B3">
        <w:rPr>
          <w:rFonts w:ascii="Tahoma" w:hAnsi="Tahoma" w:cs="Tahoma"/>
          <w:b/>
        </w:rPr>
        <w:t>ministarstva i broj bodova</w:t>
      </w:r>
      <w:r w:rsidR="00DC5FAF">
        <w:rPr>
          <w:rFonts w:ascii="Tahoma" w:hAnsi="Tahoma" w:cs="Tahoma"/>
          <w:b/>
        </w:rPr>
        <w:t>.</w:t>
      </w:r>
      <w:r w:rsidR="004D49B3">
        <w:rPr>
          <w:rFonts w:ascii="Tahoma" w:hAnsi="Tahoma" w:cs="Tahoma"/>
          <w:b/>
        </w:rPr>
        <w:t xml:space="preserve"> 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57DB9" w:rsidRPr="00F41CB5" w:rsidTr="005167A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E6F4B" w:rsidRPr="00F41CB5" w:rsidRDefault="00AE6F4B" w:rsidP="002512A3">
            <w:pPr>
              <w:ind w:left="1310" w:hanging="131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AE6F4B" w:rsidRDefault="00697351" w:rsidP="00AE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Svojim potpisom i pečatom</w:t>
      </w:r>
      <w:r w:rsidR="00AE6F4B" w:rsidRPr="00C87C85">
        <w:rPr>
          <w:rFonts w:ascii="Tahoma" w:hAnsi="Tahoma" w:cs="Tahoma"/>
        </w:rPr>
        <w:t xml:space="preserve"> pod </w:t>
      </w:r>
      <w:r w:rsidR="001F78CD">
        <w:rPr>
          <w:rFonts w:ascii="Tahoma" w:hAnsi="Tahoma" w:cs="Tahoma"/>
        </w:rPr>
        <w:t xml:space="preserve">punom </w:t>
      </w:r>
      <w:r w:rsidR="00780478" w:rsidRPr="00C87C85">
        <w:rPr>
          <w:rFonts w:ascii="Tahoma" w:hAnsi="Tahoma" w:cs="Tahoma"/>
        </w:rPr>
        <w:t>krivičnom</w:t>
      </w:r>
      <w:r w:rsidR="00780478">
        <w:rPr>
          <w:rFonts w:ascii="Tahoma" w:hAnsi="Tahoma" w:cs="Tahoma"/>
        </w:rPr>
        <w:t xml:space="preserve">, moralnom </w:t>
      </w:r>
      <w:r w:rsidR="00780478" w:rsidRPr="00C87C85">
        <w:rPr>
          <w:rFonts w:ascii="Tahoma" w:hAnsi="Tahoma" w:cs="Tahoma"/>
        </w:rPr>
        <w:t xml:space="preserve"> </w:t>
      </w:r>
      <w:r w:rsidR="00AE6F4B" w:rsidRPr="00C87C85">
        <w:rPr>
          <w:rFonts w:ascii="Tahoma" w:hAnsi="Tahoma" w:cs="Tahoma"/>
        </w:rPr>
        <w:t xml:space="preserve">i </w:t>
      </w:r>
      <w:r w:rsidR="00780478" w:rsidRPr="00C87C85">
        <w:rPr>
          <w:rFonts w:ascii="Tahoma" w:hAnsi="Tahoma" w:cs="Tahoma"/>
        </w:rPr>
        <w:t xml:space="preserve">materijalnom </w:t>
      </w:r>
      <w:r w:rsidR="00AE6F4B" w:rsidRPr="00C87C85">
        <w:rPr>
          <w:rFonts w:ascii="Tahoma" w:hAnsi="Tahoma" w:cs="Tahoma"/>
        </w:rPr>
        <w:t>odgovornošću</w:t>
      </w:r>
      <w:r w:rsidR="00C87C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potvrđujem </w:t>
      </w:r>
      <w:r w:rsidR="00C87C85">
        <w:rPr>
          <w:rFonts w:ascii="Tahoma" w:hAnsi="Tahoma" w:cs="Tahoma"/>
        </w:rPr>
        <w:t xml:space="preserve">istinitost i tačnost </w:t>
      </w:r>
      <w:r w:rsidR="001F78CD">
        <w:rPr>
          <w:rFonts w:ascii="Tahoma" w:hAnsi="Tahoma" w:cs="Tahoma"/>
        </w:rPr>
        <w:t>gore naveden</w:t>
      </w:r>
      <w:r>
        <w:rPr>
          <w:rFonts w:ascii="Tahoma" w:hAnsi="Tahoma" w:cs="Tahoma"/>
        </w:rPr>
        <w:t xml:space="preserve">ih </w:t>
      </w:r>
      <w:r w:rsidR="00C87C85">
        <w:rPr>
          <w:rFonts w:ascii="Tahoma" w:hAnsi="Tahoma" w:cs="Tahoma"/>
        </w:rPr>
        <w:t>podataka, dokumenata i informacija koje su sastavni dio ove prijave, shodno zakonskim propisima u Federaciji BiH.</w:t>
      </w:r>
    </w:p>
    <w:p w:rsidR="009B4902" w:rsidRDefault="009B4902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9B4902" w:rsidRDefault="009B4902" w:rsidP="00AE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cilju poštivanja odredbi Zakona o sukobu interesa u organima vlasti u Federaciji BiH od strane izabranih dužnosnika, nosilaca izvršnih funkcija i savjetnika u vršenju javnih funkcija, podnosilac prijave mora poštovati odredbe Zakona o sukobu interesa u organima vlasti u Federaciji BiH (</w:t>
      </w:r>
      <w:r w:rsidR="006454A3">
        <w:rPr>
          <w:rFonts w:ascii="Calibri" w:hAnsi="Calibri" w:cs="Tahoma"/>
        </w:rPr>
        <w:t>„</w:t>
      </w:r>
      <w:r>
        <w:rPr>
          <w:rFonts w:ascii="Tahoma" w:hAnsi="Tahoma" w:cs="Tahoma"/>
        </w:rPr>
        <w:t>Službene novine Federacije BiH</w:t>
      </w:r>
      <w:r w:rsidR="006454A3">
        <w:rPr>
          <w:rFonts w:ascii="Tahoma" w:hAnsi="Tahoma" w:cs="Tahoma"/>
        </w:rPr>
        <w:t>“</w:t>
      </w:r>
      <w:r>
        <w:rPr>
          <w:rFonts w:ascii="Tahoma" w:hAnsi="Tahoma" w:cs="Tahoma"/>
        </w:rPr>
        <w:t>, broj: 70/08), a naročito odredbe člana 6. kojim se uređuju ulaganja Vlade Kantona u privatna preduzeća.</w:t>
      </w:r>
    </w:p>
    <w:p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</w:t>
      </w:r>
    </w:p>
    <w:p w:rsidR="001F78CD" w:rsidRDefault="001F78CD" w:rsidP="001F7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(mjesto, datum)     </w:t>
      </w:r>
      <w:r>
        <w:rPr>
          <w:rFonts w:ascii="Tahoma" w:hAnsi="Tahoma" w:cs="Tahoma"/>
        </w:rPr>
        <w:tab/>
      </w:r>
      <w:r w:rsidR="004E2D6D">
        <w:rPr>
          <w:rFonts w:ascii="Tahoma" w:hAnsi="Tahoma" w:cs="Tahoma"/>
        </w:rPr>
        <w:t>(Potpis odgovorno</w:t>
      </w:r>
      <w:r w:rsidR="00B379A9">
        <w:rPr>
          <w:rFonts w:ascii="Tahoma" w:hAnsi="Tahoma" w:cs="Tahoma"/>
        </w:rPr>
        <w:t>g</w:t>
      </w:r>
      <w:r w:rsidR="004E2D6D">
        <w:rPr>
          <w:rFonts w:ascii="Tahoma" w:hAnsi="Tahoma" w:cs="Tahoma"/>
        </w:rPr>
        <w:t xml:space="preserve"> </w:t>
      </w:r>
      <w:r w:rsidR="00B379A9">
        <w:rPr>
          <w:rFonts w:ascii="Tahoma" w:hAnsi="Tahoma" w:cs="Tahoma"/>
        </w:rPr>
        <w:t>lica</w:t>
      </w:r>
      <w:r>
        <w:rPr>
          <w:rFonts w:ascii="Tahoma" w:hAnsi="Tahoma" w:cs="Tahoma"/>
        </w:rPr>
        <w:t>)</w:t>
      </w:r>
    </w:p>
    <w:p w:rsidR="001F78CD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ahoma" w:hAnsi="Tahoma" w:cs="Tahoma"/>
        </w:rPr>
      </w:pPr>
    </w:p>
    <w:p w:rsidR="001F78CD" w:rsidRDefault="001F78CD" w:rsidP="00C8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M.P.</w:t>
      </w:r>
    </w:p>
    <w:p w:rsidR="00756206" w:rsidRDefault="00756206" w:rsidP="00C8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after="0" w:line="276" w:lineRule="auto"/>
        <w:jc w:val="both"/>
        <w:rPr>
          <w:rFonts w:ascii="Tahoma" w:hAnsi="Tahoma" w:cs="Tahoma"/>
        </w:rPr>
      </w:pPr>
    </w:p>
    <w:tbl>
      <w:tblPr>
        <w:tblStyle w:val="TableGrid"/>
        <w:tblW w:w="14736" w:type="dxa"/>
        <w:tblLayout w:type="fixed"/>
        <w:tblLook w:val="04A0" w:firstRow="1" w:lastRow="0" w:firstColumn="1" w:lastColumn="0" w:noHBand="0" w:noVBand="1"/>
      </w:tblPr>
      <w:tblGrid>
        <w:gridCol w:w="10456"/>
        <w:gridCol w:w="4280"/>
      </w:tblGrid>
      <w:tr w:rsidR="001F78CD" w:rsidRPr="001F78CD" w:rsidTr="00AC7D8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F78CD" w:rsidRPr="001F78CD" w:rsidRDefault="001F78CD" w:rsidP="001E702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1F78CD" w:rsidRPr="001F78CD" w:rsidRDefault="001F78CD" w:rsidP="001E7025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C943AD" w:rsidRDefault="00C943AD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:rsidR="00C943AD" w:rsidRDefault="00C943AD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:rsidR="005C043A" w:rsidRPr="00776E16" w:rsidRDefault="00776E16" w:rsidP="00A2531D">
      <w:pPr>
        <w:spacing w:after="0" w:line="276" w:lineRule="auto"/>
        <w:rPr>
          <w:rFonts w:ascii="Tahoma" w:hAnsi="Tahoma" w:cs="Tahoma"/>
          <w:b/>
          <w:u w:val="single"/>
        </w:rPr>
      </w:pPr>
      <w:r w:rsidRPr="00776E16">
        <w:rPr>
          <w:rFonts w:ascii="Tahoma" w:hAnsi="Tahoma" w:cs="Tahoma"/>
          <w:b/>
          <w:u w:val="single"/>
        </w:rPr>
        <w:t>Obavezna dokumentacija  koju je potrebno dostaviti uz ovaj Prijavni obrazac:</w:t>
      </w: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Cs/>
        </w:rPr>
      </w:pPr>
      <w:r w:rsidRPr="00C943AD">
        <w:rPr>
          <w:rFonts w:ascii="Tahoma" w:hAnsi="Tahoma" w:cs="Tahoma"/>
        </w:rPr>
        <w:t>Izjava o vlastitom učešću finansijskih sredstava za realizaciju projekta (</w:t>
      </w:r>
      <w:r w:rsidRPr="00C943AD">
        <w:rPr>
          <w:rFonts w:ascii="Tahoma" w:hAnsi="Tahoma" w:cs="Tahoma"/>
          <w:bCs/>
        </w:rPr>
        <w:t xml:space="preserve">vlastito učešće u ukupnoj vrijednosti projekta u iznosu od minimalno 50%) (ovjeren pečatom podnosioca prijave i potpisan od strane ovlaštene osobe);  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Cs/>
        </w:rPr>
      </w:pPr>
      <w:r w:rsidRPr="00C943AD">
        <w:rPr>
          <w:rFonts w:ascii="Tahoma" w:hAnsi="Tahoma" w:cs="Tahoma"/>
          <w:bCs/>
        </w:rPr>
        <w:t xml:space="preserve">Izjava o vlastitom učešću finansijskih sredstava za realizaciju projekta </w:t>
      </w:r>
      <w:r w:rsidRPr="00C943AD">
        <w:rPr>
          <w:rFonts w:ascii="Tahoma" w:hAnsi="Tahoma" w:cs="Tahoma"/>
        </w:rPr>
        <w:t xml:space="preserve">za djelatnosti iz područja H razred </w:t>
      </w:r>
      <w:r w:rsidRPr="00C943AD">
        <w:rPr>
          <w:rFonts w:ascii="Tahoma" w:hAnsi="Tahoma" w:cs="Tahoma"/>
          <w:lang w:val="hr-HR"/>
        </w:rPr>
        <w:t>49.31, 49.39, 49.41 i iz područja P razred 85.53 (</w:t>
      </w:r>
      <w:r w:rsidRPr="00C943AD">
        <w:rPr>
          <w:rFonts w:ascii="Tahoma" w:hAnsi="Tahoma" w:cs="Tahoma"/>
          <w:bCs/>
        </w:rPr>
        <w:t>vlastito učešće u ukupnoj vrijednosti projekta u iznosu od minimalno 20%)  (ovjeren pečatom podnosioca prijave i potpisan od strane ovlaštene osobe);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Cs/>
        </w:rPr>
      </w:pPr>
      <w:r w:rsidRPr="00C943AD">
        <w:rPr>
          <w:rFonts w:ascii="Tahoma" w:hAnsi="Tahoma" w:cs="Tahoma"/>
        </w:rPr>
        <w:t xml:space="preserve">Original ili ovjerena kopija </w:t>
      </w:r>
      <w:r w:rsidRPr="00C943AD">
        <w:rPr>
          <w:rFonts w:ascii="Tahoma" w:hAnsi="Tahoma" w:cs="Tahoma"/>
          <w:b/>
        </w:rPr>
        <w:t xml:space="preserve">Aktualnog izvoda iz sudskog registra </w:t>
      </w:r>
      <w:r w:rsidR="00756206" w:rsidRPr="00C943AD">
        <w:rPr>
          <w:rFonts w:ascii="Tahoma" w:hAnsi="Tahoma" w:cs="Tahoma"/>
          <w:b/>
        </w:rPr>
        <w:t>(</w:t>
      </w:r>
      <w:r w:rsidRPr="00C943AD">
        <w:rPr>
          <w:rFonts w:ascii="Tahoma" w:hAnsi="Tahoma" w:cs="Tahoma"/>
        </w:rPr>
        <w:t>ne stariji od 3 mjeseca od dana objave Javnog poziva</w:t>
      </w:r>
      <w:r w:rsidR="00756206" w:rsidRPr="00C943AD">
        <w:rPr>
          <w:rFonts w:ascii="Tahoma" w:hAnsi="Tahoma" w:cs="Tahoma"/>
        </w:rPr>
        <w:t>);</w:t>
      </w:r>
    </w:p>
    <w:p w:rsidR="002F4086" w:rsidRPr="00C943AD" w:rsidRDefault="00756206" w:rsidP="0075620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Cs/>
        </w:rPr>
      </w:pPr>
      <w:r w:rsidRPr="00C943AD">
        <w:rPr>
          <w:rFonts w:ascii="Tahoma" w:hAnsi="Tahoma" w:cs="Tahoma"/>
        </w:rPr>
        <w:t>Ovjerena kopija dozvole</w:t>
      </w:r>
      <w:r w:rsidR="002F4086" w:rsidRPr="00C943AD">
        <w:rPr>
          <w:rFonts w:ascii="Tahoma" w:hAnsi="Tahoma" w:cs="Tahoma"/>
        </w:rPr>
        <w:t>, saglasnost</w:t>
      </w:r>
      <w:r w:rsidRPr="00C943AD">
        <w:rPr>
          <w:rFonts w:ascii="Tahoma" w:hAnsi="Tahoma" w:cs="Tahoma"/>
        </w:rPr>
        <w:t>i ili drugog</w:t>
      </w:r>
      <w:r w:rsidR="002F4086" w:rsidRPr="00C943AD">
        <w:rPr>
          <w:rFonts w:ascii="Tahoma" w:hAnsi="Tahoma" w:cs="Tahoma"/>
        </w:rPr>
        <w:t xml:space="preserve"> akt nadležnog organa kojim su utvrđeni uslovi za bavl</w:t>
      </w:r>
      <w:r w:rsidRPr="00C943AD">
        <w:rPr>
          <w:rFonts w:ascii="Tahoma" w:hAnsi="Tahoma" w:cs="Tahoma"/>
        </w:rPr>
        <w:t>jenje registrovanom djelatnošću (ovjera ne starija od 3 mjeseca od dana objave Javnog poziva)</w:t>
      </w:r>
      <w:r w:rsidRPr="00C943AD">
        <w:rPr>
          <w:rFonts w:ascii="Tahoma" w:eastAsia="Times New Roman" w:hAnsi="Tahoma" w:cs="Tahoma"/>
          <w:lang w:val="hr-HR" w:eastAsia="bs-Latn-BA"/>
        </w:rPr>
        <w:t xml:space="preserve">; 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Cs/>
        </w:rPr>
      </w:pPr>
      <w:r w:rsidRPr="00C943AD">
        <w:rPr>
          <w:rFonts w:ascii="Tahoma" w:hAnsi="Tahoma" w:cs="Tahoma"/>
        </w:rPr>
        <w:t xml:space="preserve">Ovjerena kopija </w:t>
      </w:r>
      <w:r w:rsidRPr="00C943AD">
        <w:rPr>
          <w:rFonts w:ascii="Tahoma" w:eastAsia="Times New Roman" w:hAnsi="Tahoma" w:cs="Tahoma"/>
          <w:lang w:val="hr-HR" w:eastAsia="bs-Latn-BA"/>
        </w:rPr>
        <w:t>Uvjerenja o poreznoj registraciji (ID broj)</w:t>
      </w:r>
      <w:r w:rsidRPr="00C943AD">
        <w:rPr>
          <w:rFonts w:ascii="Tahoma" w:hAnsi="Tahoma" w:cs="Tahoma"/>
        </w:rPr>
        <w:t xml:space="preserve"> (ovjera ne starija od 3 mjeseca od dana objave Javnog poziva)</w:t>
      </w:r>
      <w:r w:rsidRPr="00C943AD">
        <w:rPr>
          <w:rFonts w:ascii="Tahoma" w:eastAsia="Times New Roman" w:hAnsi="Tahoma" w:cs="Tahoma"/>
          <w:lang w:val="hr-HR" w:eastAsia="bs-Latn-BA"/>
        </w:rPr>
        <w:t xml:space="preserve">; 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 w:rsidRPr="00C943AD">
        <w:rPr>
          <w:rFonts w:ascii="Tahoma" w:hAnsi="Tahoma" w:cs="Tahoma"/>
        </w:rPr>
        <w:t>Ovjerena kopija Obavijesti o razvrstavanju subjekta prema djelatnosti usklađeno sa klasifikacijom djelatnsti KD BiH 2010  (Federalni zavod za statistiku) (ovjera ne starija od 3 mjeseca od dana objave Javnog poziva)</w:t>
      </w:r>
      <w:r w:rsidRPr="00C943AD">
        <w:rPr>
          <w:rFonts w:ascii="Tahoma" w:eastAsia="Times New Roman" w:hAnsi="Tahoma" w:cs="Tahoma"/>
          <w:lang w:val="hr-HR" w:eastAsia="bs-Latn-BA"/>
        </w:rPr>
        <w:t xml:space="preserve">; 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200" w:line="240" w:lineRule="auto"/>
        <w:jc w:val="both"/>
        <w:rPr>
          <w:rFonts w:ascii="Tahoma" w:hAnsi="Tahoma" w:cs="Tahoma"/>
        </w:rPr>
      </w:pPr>
      <w:r w:rsidRPr="00C943AD">
        <w:rPr>
          <w:rFonts w:ascii="Tahoma" w:hAnsi="Tahoma" w:cs="Tahoma"/>
        </w:rPr>
        <w:t xml:space="preserve">Original ili ovjerena kopija Uvjerenja od Porezne uprave o izmirenju direktnih poreza, doprinosa za PIO/MIO i doprinosa za zdravstveno osiguranje za sve uposlene (ne starija od 3 mjeseca od dana objave Javnog poziva); 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200" w:line="240" w:lineRule="auto"/>
        <w:jc w:val="both"/>
        <w:rPr>
          <w:rFonts w:ascii="Tahoma" w:hAnsi="Tahoma" w:cs="Tahoma"/>
        </w:rPr>
      </w:pPr>
      <w:r w:rsidRPr="00C943AD">
        <w:rPr>
          <w:rFonts w:ascii="Tahoma" w:hAnsi="Tahoma" w:cs="Tahoma"/>
        </w:rPr>
        <w:t>Original ili ovjerena kopija Uvjerenja o urednom izmirenju  indirektnih poreza od Uprave za indirektno oporezivanje (ukoliko je u sistemu PDV-a) (ne starija od 3 mjeseca od dana objave Javnog poziva) ili Izjava podnosioca prijave da isti nije u sistemu PDV-a, potpisana i ovjerena od strane podnosioca prijave;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200" w:line="240" w:lineRule="auto"/>
        <w:jc w:val="both"/>
        <w:rPr>
          <w:rFonts w:ascii="Tahoma" w:hAnsi="Tahoma" w:cs="Tahoma"/>
        </w:rPr>
      </w:pPr>
      <w:r w:rsidRPr="00C943AD">
        <w:rPr>
          <w:rFonts w:ascii="Tahoma" w:hAnsi="Tahoma" w:cs="Tahoma"/>
        </w:rPr>
        <w:t xml:space="preserve">Kopija bilansa stanja i bilans uspjeha 2021. godinu; 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 w:rsidRPr="00C943AD">
        <w:rPr>
          <w:rFonts w:ascii="Tahoma" w:hAnsi="Tahoma" w:cs="Tahoma"/>
          <w:color w:val="000000" w:themeColor="text1"/>
        </w:rPr>
        <w:t xml:space="preserve">Original ili ovjerena kopija potvrde izdane od strane Suda da se ne vodi stečajni ili likvidacioni postupak (ne starija od 3 mjeseca od dana objave Javnog poziva); 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200" w:line="240" w:lineRule="auto"/>
        <w:jc w:val="both"/>
        <w:rPr>
          <w:rFonts w:ascii="Tahoma" w:hAnsi="Tahoma" w:cs="Tahoma"/>
          <w:color w:val="000000" w:themeColor="text1"/>
        </w:rPr>
      </w:pPr>
      <w:r w:rsidRPr="00C943AD">
        <w:rPr>
          <w:rFonts w:ascii="Tahoma" w:hAnsi="Tahoma" w:cs="Tahoma"/>
        </w:rPr>
        <w:t xml:space="preserve">Original ili ovjerena kopija </w:t>
      </w:r>
      <w:r w:rsidRPr="00C943AD">
        <w:rPr>
          <w:rFonts w:ascii="Tahoma" w:hAnsi="Tahoma" w:cs="Tahoma"/>
          <w:color w:val="000000" w:themeColor="text1"/>
        </w:rPr>
        <w:t xml:space="preserve">Liste osiguranika izdana od strane Porezne uprave (ne starija od 30 dana od dana objave Javnog poziva); 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C943AD">
        <w:rPr>
          <w:rFonts w:ascii="Tahoma" w:hAnsi="Tahoma" w:cs="Tahoma"/>
          <w:bCs/>
        </w:rPr>
        <w:t>Ukoliko pravno lice aplicira sa poslovnom jediniciom registriranoj na adresi kao i pravno lice odnosno osnovni subjekt</w:t>
      </w:r>
      <w:r w:rsidRPr="00C943AD">
        <w:rPr>
          <w:rFonts w:ascii="Tahoma" w:hAnsi="Tahoma" w:cs="Tahoma"/>
          <w:color w:val="000000" w:themeColor="text1"/>
        </w:rPr>
        <w:t xml:space="preserve"> dostavlja Izjavu o osiguranicima koji obavljaju poslove u poslovnoj jedinici, a nalaze se na Listi  osiguranika iz alineje k) ovog stava, </w:t>
      </w:r>
      <w:r w:rsidRPr="00C943AD">
        <w:rPr>
          <w:rFonts w:ascii="Tahoma" w:hAnsi="Tahoma" w:cs="Tahoma"/>
        </w:rPr>
        <w:t xml:space="preserve">potpisana i ovjerena od strane podnosioca prijave; 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C943AD">
        <w:rPr>
          <w:rFonts w:ascii="Tahoma" w:hAnsi="Tahoma" w:cs="Tahoma"/>
          <w:color w:val="000000" w:themeColor="text1"/>
        </w:rPr>
        <w:t xml:space="preserve">Izjava podnosioca prijave o pripadnosti/nepripadnosti uposlenika </w:t>
      </w:r>
      <w:r w:rsidRPr="00C943AD">
        <w:rPr>
          <w:rFonts w:ascii="Tahoma" w:hAnsi="Tahoma" w:cs="Tahoma"/>
          <w:bCs/>
          <w:color w:val="000000" w:themeColor="text1"/>
        </w:rPr>
        <w:t>sa Liste osiguranika (odnosno sa liste iz alineje l) ukoliko se prijava podnosi na poslovnu jedinicu) o ciljnim skupinama</w:t>
      </w:r>
      <w:r w:rsidRPr="00C943AD">
        <w:rPr>
          <w:rFonts w:ascii="Tahoma" w:hAnsi="Tahoma" w:cs="Tahoma"/>
        </w:rPr>
        <w:t xml:space="preserve"> </w:t>
      </w:r>
      <w:r w:rsidRPr="00C943AD">
        <w:rPr>
          <w:rFonts w:ascii="Tahoma" w:hAnsi="Tahoma" w:cs="Tahoma"/>
          <w:bCs/>
          <w:color w:val="000000" w:themeColor="text1"/>
        </w:rPr>
        <w:t xml:space="preserve">(žene, mladi do 35 godina i osobe sa invaliditetom), </w:t>
      </w:r>
      <w:r w:rsidRPr="00C943AD">
        <w:rPr>
          <w:rFonts w:ascii="Tahoma" w:hAnsi="Tahoma" w:cs="Tahoma"/>
        </w:rPr>
        <w:t xml:space="preserve">potpisana i ovjerena od strane podnosioca prijave; 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C943AD">
        <w:rPr>
          <w:rFonts w:ascii="Tahoma" w:hAnsi="Tahoma" w:cs="Tahoma"/>
          <w:color w:val="000000" w:themeColor="text1"/>
        </w:rPr>
        <w:t>Izjava podnosioca prijave o broju registriranih vozila</w:t>
      </w:r>
      <w:r w:rsidRPr="00C943AD">
        <w:rPr>
          <w:rFonts w:ascii="Tahoma" w:hAnsi="Tahoma" w:cs="Tahoma"/>
          <w:bCs/>
          <w:color w:val="000000" w:themeColor="text1"/>
        </w:rPr>
        <w:t xml:space="preserve">, </w:t>
      </w:r>
      <w:r w:rsidRPr="00C943AD">
        <w:rPr>
          <w:rFonts w:ascii="Tahoma" w:hAnsi="Tahoma" w:cs="Tahoma"/>
        </w:rPr>
        <w:t xml:space="preserve">potpisana i ovjerena od strane podnosioca prijave za djelatnosti iz područja H razred </w:t>
      </w:r>
      <w:r w:rsidRPr="00C943AD">
        <w:rPr>
          <w:rFonts w:ascii="Tahoma" w:hAnsi="Tahoma" w:cs="Tahoma"/>
          <w:lang w:val="hr-HR"/>
        </w:rPr>
        <w:t>49.31, 49.39, 49.41 i iz područja P razred 85.53</w:t>
      </w:r>
      <w:r w:rsidRPr="00C943AD">
        <w:rPr>
          <w:rFonts w:ascii="Tahoma" w:hAnsi="Tahoma" w:cs="Tahoma"/>
        </w:rPr>
        <w:t xml:space="preserve">; 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 w:rsidRPr="00C943AD">
        <w:rPr>
          <w:rFonts w:ascii="Tahoma" w:hAnsi="Tahoma" w:cs="Tahoma"/>
        </w:rPr>
        <w:t>Kopija dokumenta iz kojeg je vidljiv broj transakcijskog računa (ne može se mijenjati u proceduri dodjele sredstava) na koji će se sredstva doznačiti (ugovor, karton deponovanih potpisa, potvrda);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 w:rsidRPr="00C943AD">
        <w:rPr>
          <w:rFonts w:ascii="Tahoma" w:hAnsi="Tahoma" w:cs="Tahoma"/>
        </w:rPr>
        <w:t>Ponude ili predračuni sa uključenom tehničkom specifikacijom troškova izdatih od odgovarajućih poslovnih subjekata za sve namjene utroška sredstava navedene u Prijavnom obrascu.</w:t>
      </w:r>
      <w:r w:rsidRPr="00C943AD">
        <w:rPr>
          <w:rFonts w:ascii="Tahoma" w:hAnsi="Tahoma" w:cs="Tahoma"/>
          <w:b/>
          <w:i/>
        </w:rPr>
        <w:t xml:space="preserve"> </w:t>
      </w:r>
      <w:r w:rsidRPr="00C943AD">
        <w:rPr>
          <w:rFonts w:ascii="Tahoma" w:hAnsi="Tahoma" w:cs="Tahoma"/>
          <w:b/>
        </w:rPr>
        <w:t>Dostavljena ponuda ili predračun ne mogu biti stariji od dana objave Javnog poziva;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Tahoma" w:hAnsi="Tahoma" w:cs="Tahoma"/>
        </w:rPr>
      </w:pPr>
      <w:r w:rsidRPr="00C943AD">
        <w:rPr>
          <w:rFonts w:ascii="Tahoma" w:hAnsi="Tahoma" w:cs="Tahoma"/>
        </w:rPr>
        <w:t>Potvrda da su izmirene obaveze po osnovu Ugovora o koncesiji  na dan objave Javnog poziva;</w:t>
      </w:r>
    </w:p>
    <w:p w:rsidR="002F4086" w:rsidRPr="00C943AD" w:rsidRDefault="002F4086" w:rsidP="00AE2F1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</w:rPr>
      </w:pPr>
      <w:r w:rsidRPr="00C943AD">
        <w:rPr>
          <w:rFonts w:ascii="Tahoma" w:hAnsi="Tahoma" w:cs="Tahoma"/>
        </w:rPr>
        <w:t xml:space="preserve">Izjava o primljenim pomoćima male vrijednosti (de minimis pomoć), potpisana i ovjerena pečatom podnosioca prijave (dostupna na web stranici Vlade Kantona </w:t>
      </w:r>
      <w:hyperlink r:id="rId9" w:history="1">
        <w:r w:rsidRPr="00C943AD">
          <w:rPr>
            <w:rStyle w:val="Hyperlink"/>
            <w:rFonts w:ascii="Tahoma" w:hAnsi="Tahoma" w:cs="Tahoma"/>
          </w:rPr>
          <w:t>www.vladausk.ba</w:t>
        </w:r>
      </w:hyperlink>
      <w:r w:rsidRPr="00C943AD">
        <w:rPr>
          <w:rFonts w:ascii="Tahoma" w:hAnsi="Tahoma" w:cs="Tahoma"/>
        </w:rPr>
        <w:t>).</w:t>
      </w:r>
    </w:p>
    <w:p w:rsidR="002F4086" w:rsidRPr="0048234B" w:rsidRDefault="002F4086" w:rsidP="0048234B">
      <w:pPr>
        <w:spacing w:after="0" w:line="240" w:lineRule="auto"/>
        <w:ind w:left="708"/>
        <w:jc w:val="both"/>
        <w:rPr>
          <w:rFonts w:ascii="Tahoma" w:hAnsi="Tahoma" w:cs="Tahoma"/>
          <w:b/>
          <w:u w:val="single"/>
        </w:rPr>
      </w:pPr>
      <w:r w:rsidRPr="0048234B">
        <w:rPr>
          <w:rFonts w:ascii="Tahoma" w:hAnsi="Tahoma" w:cs="Tahoma"/>
          <w:b/>
          <w:u w:val="single"/>
        </w:rPr>
        <w:t xml:space="preserve">Ukoliko se Prijavni obrazac podnosi na poslovnu jedinicu, onda dokumente pod rednim brojem e) i f) treba dostaviti i za osnovni subjekt i za poslovnu jedinicu, uz ostalu traženu dokumentaciju. </w:t>
      </w:r>
    </w:p>
    <w:p w:rsidR="0048234B" w:rsidRDefault="0048234B" w:rsidP="00512614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</w:p>
    <w:p w:rsidR="002F4086" w:rsidRPr="00C943AD" w:rsidRDefault="002F4086" w:rsidP="00512614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C943AD">
        <w:rPr>
          <w:rFonts w:ascii="Tahoma" w:hAnsi="Tahoma" w:cs="Tahoma"/>
        </w:rPr>
        <w:t>Prijave će biti odbačene kao nepotpune i neće biti predmet daljeg razmatranja ako ne sadrže kompletnu dokumentaciju koja se traži Javnim pozivom.</w:t>
      </w:r>
    </w:p>
    <w:p w:rsidR="005C043A" w:rsidRPr="00C943AD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Pr="00776E16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Pr="00776E16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</w:p>
    <w:sectPr w:rsidR="005C043A" w:rsidSect="00477F9C">
      <w:footerReference w:type="default" r:id="rId10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D9" w:rsidRDefault="008861D9" w:rsidP="00C1540F">
      <w:pPr>
        <w:spacing w:after="0" w:line="240" w:lineRule="auto"/>
      </w:pPr>
      <w:r>
        <w:separator/>
      </w:r>
    </w:p>
  </w:endnote>
  <w:endnote w:type="continuationSeparator" w:id="0">
    <w:p w:rsidR="008861D9" w:rsidRDefault="008861D9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07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B76" w:rsidRDefault="00AF0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0B76" w:rsidRDefault="00AF0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D9" w:rsidRDefault="008861D9" w:rsidP="00C1540F">
      <w:pPr>
        <w:spacing w:after="0" w:line="240" w:lineRule="auto"/>
      </w:pPr>
      <w:r>
        <w:separator/>
      </w:r>
    </w:p>
  </w:footnote>
  <w:footnote w:type="continuationSeparator" w:id="0">
    <w:p w:rsidR="008861D9" w:rsidRDefault="008861D9" w:rsidP="00C1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2B0"/>
    <w:multiLevelType w:val="hybridMultilevel"/>
    <w:tmpl w:val="5B36BF0E"/>
    <w:lvl w:ilvl="0" w:tplc="F1BC424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298D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C0E"/>
    <w:multiLevelType w:val="hybridMultilevel"/>
    <w:tmpl w:val="1F601BBA"/>
    <w:lvl w:ilvl="0" w:tplc="A71C5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4ACC"/>
    <w:multiLevelType w:val="hybridMultilevel"/>
    <w:tmpl w:val="4F747FD8"/>
    <w:lvl w:ilvl="0" w:tplc="A9A49C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6AE9"/>
    <w:multiLevelType w:val="hybridMultilevel"/>
    <w:tmpl w:val="F8268D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49B5"/>
    <w:multiLevelType w:val="hybridMultilevel"/>
    <w:tmpl w:val="7E54C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01C3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977"/>
    <w:multiLevelType w:val="hybridMultilevel"/>
    <w:tmpl w:val="146235A4"/>
    <w:lvl w:ilvl="0" w:tplc="CC988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3460C"/>
    <w:multiLevelType w:val="hybridMultilevel"/>
    <w:tmpl w:val="DAF0B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F0939"/>
    <w:multiLevelType w:val="hybridMultilevel"/>
    <w:tmpl w:val="E26CD604"/>
    <w:lvl w:ilvl="0" w:tplc="DF2076A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EA40ECE"/>
    <w:multiLevelType w:val="hybridMultilevel"/>
    <w:tmpl w:val="EA2081A0"/>
    <w:lvl w:ilvl="0" w:tplc="363AD3E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C7741"/>
    <w:multiLevelType w:val="hybridMultilevel"/>
    <w:tmpl w:val="E8B864FC"/>
    <w:lvl w:ilvl="0" w:tplc="B74C7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3E3694"/>
    <w:multiLevelType w:val="hybridMultilevel"/>
    <w:tmpl w:val="3376AF52"/>
    <w:lvl w:ilvl="0" w:tplc="5FF0DC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24537"/>
    <w:multiLevelType w:val="hybridMultilevel"/>
    <w:tmpl w:val="C86A3B8E"/>
    <w:lvl w:ilvl="0" w:tplc="9424C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1B35D0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76C9B"/>
    <w:multiLevelType w:val="hybridMultilevel"/>
    <w:tmpl w:val="828EDF58"/>
    <w:lvl w:ilvl="0" w:tplc="14B60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90229"/>
    <w:multiLevelType w:val="hybridMultilevel"/>
    <w:tmpl w:val="2BFA8D6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941C9"/>
    <w:multiLevelType w:val="hybridMultilevel"/>
    <w:tmpl w:val="C192B936"/>
    <w:lvl w:ilvl="0" w:tplc="06507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22135"/>
    <w:multiLevelType w:val="hybridMultilevel"/>
    <w:tmpl w:val="AB7E9B2C"/>
    <w:lvl w:ilvl="0" w:tplc="3D9043D4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83BA1"/>
    <w:multiLevelType w:val="hybridMultilevel"/>
    <w:tmpl w:val="9154B8B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45EB7"/>
    <w:multiLevelType w:val="hybridMultilevel"/>
    <w:tmpl w:val="8CBC9D5E"/>
    <w:lvl w:ilvl="0" w:tplc="C94E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6"/>
  </w:num>
  <w:num w:numId="7">
    <w:abstractNumId w:val="17"/>
  </w:num>
  <w:num w:numId="8">
    <w:abstractNumId w:val="7"/>
  </w:num>
  <w:num w:numId="9">
    <w:abstractNumId w:val="11"/>
  </w:num>
  <w:num w:numId="10">
    <w:abstractNumId w:val="22"/>
  </w:num>
  <w:num w:numId="11">
    <w:abstractNumId w:val="23"/>
  </w:num>
  <w:num w:numId="12">
    <w:abstractNumId w:val="16"/>
  </w:num>
  <w:num w:numId="13">
    <w:abstractNumId w:val="14"/>
  </w:num>
  <w:num w:numId="14">
    <w:abstractNumId w:val="1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18"/>
  </w:num>
  <w:num w:numId="20">
    <w:abstractNumId w:val="0"/>
  </w:num>
  <w:num w:numId="21">
    <w:abstractNumId w:val="10"/>
  </w:num>
  <w:num w:numId="22">
    <w:abstractNumId w:val="19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3"/>
    <w:rsid w:val="00010769"/>
    <w:rsid w:val="00037813"/>
    <w:rsid w:val="0006417E"/>
    <w:rsid w:val="000673B5"/>
    <w:rsid w:val="00072E4F"/>
    <w:rsid w:val="000872D0"/>
    <w:rsid w:val="000B0ECA"/>
    <w:rsid w:val="000D3136"/>
    <w:rsid w:val="000E4184"/>
    <w:rsid w:val="000F3791"/>
    <w:rsid w:val="00116931"/>
    <w:rsid w:val="00120E5A"/>
    <w:rsid w:val="00125359"/>
    <w:rsid w:val="00140243"/>
    <w:rsid w:val="00140625"/>
    <w:rsid w:val="0015051A"/>
    <w:rsid w:val="00154A90"/>
    <w:rsid w:val="00161171"/>
    <w:rsid w:val="001708EC"/>
    <w:rsid w:val="0018097C"/>
    <w:rsid w:val="00192998"/>
    <w:rsid w:val="0019521E"/>
    <w:rsid w:val="001A7712"/>
    <w:rsid w:val="001B531A"/>
    <w:rsid w:val="001B7510"/>
    <w:rsid w:val="001F37C3"/>
    <w:rsid w:val="001F463F"/>
    <w:rsid w:val="001F78CD"/>
    <w:rsid w:val="002068F9"/>
    <w:rsid w:val="00217AC7"/>
    <w:rsid w:val="00235E1E"/>
    <w:rsid w:val="0023776B"/>
    <w:rsid w:val="00242CD4"/>
    <w:rsid w:val="002461F0"/>
    <w:rsid w:val="002512A3"/>
    <w:rsid w:val="00256953"/>
    <w:rsid w:val="0025726E"/>
    <w:rsid w:val="00267FCA"/>
    <w:rsid w:val="00274A76"/>
    <w:rsid w:val="00281E07"/>
    <w:rsid w:val="00287E74"/>
    <w:rsid w:val="002A6F0F"/>
    <w:rsid w:val="002C4744"/>
    <w:rsid w:val="002D1956"/>
    <w:rsid w:val="002E0A19"/>
    <w:rsid w:val="002F4086"/>
    <w:rsid w:val="00300E2E"/>
    <w:rsid w:val="00302964"/>
    <w:rsid w:val="00311BE6"/>
    <w:rsid w:val="0031579F"/>
    <w:rsid w:val="003530B9"/>
    <w:rsid w:val="00370615"/>
    <w:rsid w:val="00370F2C"/>
    <w:rsid w:val="00372D46"/>
    <w:rsid w:val="00374BC8"/>
    <w:rsid w:val="00391D0A"/>
    <w:rsid w:val="003A0412"/>
    <w:rsid w:val="003D0D6B"/>
    <w:rsid w:val="003D50BC"/>
    <w:rsid w:val="003F6265"/>
    <w:rsid w:val="00427C71"/>
    <w:rsid w:val="0043650C"/>
    <w:rsid w:val="00441473"/>
    <w:rsid w:val="00446FA5"/>
    <w:rsid w:val="0045113F"/>
    <w:rsid w:val="00453ED6"/>
    <w:rsid w:val="0045469B"/>
    <w:rsid w:val="00457966"/>
    <w:rsid w:val="00457DB9"/>
    <w:rsid w:val="00463CEF"/>
    <w:rsid w:val="00472F74"/>
    <w:rsid w:val="00473B2E"/>
    <w:rsid w:val="00477F9C"/>
    <w:rsid w:val="0048234B"/>
    <w:rsid w:val="00494B41"/>
    <w:rsid w:val="00496D9C"/>
    <w:rsid w:val="004B1C10"/>
    <w:rsid w:val="004D49B3"/>
    <w:rsid w:val="004E1E34"/>
    <w:rsid w:val="004E2D6D"/>
    <w:rsid w:val="004F001F"/>
    <w:rsid w:val="005061D6"/>
    <w:rsid w:val="00512614"/>
    <w:rsid w:val="00513410"/>
    <w:rsid w:val="005206FB"/>
    <w:rsid w:val="00522D88"/>
    <w:rsid w:val="0052315F"/>
    <w:rsid w:val="005308D2"/>
    <w:rsid w:val="0053356F"/>
    <w:rsid w:val="0054199D"/>
    <w:rsid w:val="005442AA"/>
    <w:rsid w:val="00552063"/>
    <w:rsid w:val="005607DB"/>
    <w:rsid w:val="00563660"/>
    <w:rsid w:val="00573507"/>
    <w:rsid w:val="00577BBA"/>
    <w:rsid w:val="0058070B"/>
    <w:rsid w:val="00585DBF"/>
    <w:rsid w:val="005871AB"/>
    <w:rsid w:val="0059608C"/>
    <w:rsid w:val="005A4D0C"/>
    <w:rsid w:val="005A738A"/>
    <w:rsid w:val="005A791A"/>
    <w:rsid w:val="005C043A"/>
    <w:rsid w:val="005C0D7D"/>
    <w:rsid w:val="005C1FFD"/>
    <w:rsid w:val="005C7D43"/>
    <w:rsid w:val="005E7933"/>
    <w:rsid w:val="005F10FA"/>
    <w:rsid w:val="005F2066"/>
    <w:rsid w:val="006219A5"/>
    <w:rsid w:val="0062244F"/>
    <w:rsid w:val="00626875"/>
    <w:rsid w:val="00632F7B"/>
    <w:rsid w:val="00641BE5"/>
    <w:rsid w:val="006454A3"/>
    <w:rsid w:val="0064673D"/>
    <w:rsid w:val="00650596"/>
    <w:rsid w:val="006565CF"/>
    <w:rsid w:val="006714BA"/>
    <w:rsid w:val="0069548E"/>
    <w:rsid w:val="00697351"/>
    <w:rsid w:val="006976AB"/>
    <w:rsid w:val="006A3576"/>
    <w:rsid w:val="006A44F5"/>
    <w:rsid w:val="006C46D6"/>
    <w:rsid w:val="006E44BB"/>
    <w:rsid w:val="006F432D"/>
    <w:rsid w:val="007025FB"/>
    <w:rsid w:val="007116A0"/>
    <w:rsid w:val="00712D4B"/>
    <w:rsid w:val="0071580D"/>
    <w:rsid w:val="00721996"/>
    <w:rsid w:val="007220B9"/>
    <w:rsid w:val="0073290E"/>
    <w:rsid w:val="00732F0B"/>
    <w:rsid w:val="00741808"/>
    <w:rsid w:val="00756206"/>
    <w:rsid w:val="00776E16"/>
    <w:rsid w:val="00780478"/>
    <w:rsid w:val="007D2D50"/>
    <w:rsid w:val="007D7015"/>
    <w:rsid w:val="007E3FD8"/>
    <w:rsid w:val="007E7C94"/>
    <w:rsid w:val="00814643"/>
    <w:rsid w:val="00817638"/>
    <w:rsid w:val="0085181B"/>
    <w:rsid w:val="008522CD"/>
    <w:rsid w:val="00877761"/>
    <w:rsid w:val="00881587"/>
    <w:rsid w:val="00881E85"/>
    <w:rsid w:val="008861D9"/>
    <w:rsid w:val="008871A6"/>
    <w:rsid w:val="00894071"/>
    <w:rsid w:val="008A1BB2"/>
    <w:rsid w:val="008A22DC"/>
    <w:rsid w:val="008A6DA1"/>
    <w:rsid w:val="008B213D"/>
    <w:rsid w:val="008C27A6"/>
    <w:rsid w:val="008C4CBD"/>
    <w:rsid w:val="008D1D32"/>
    <w:rsid w:val="008D2ED9"/>
    <w:rsid w:val="008E72CF"/>
    <w:rsid w:val="008F5DA4"/>
    <w:rsid w:val="0090554D"/>
    <w:rsid w:val="00913B36"/>
    <w:rsid w:val="00914372"/>
    <w:rsid w:val="00914F16"/>
    <w:rsid w:val="00922D58"/>
    <w:rsid w:val="00945699"/>
    <w:rsid w:val="00946B5C"/>
    <w:rsid w:val="00972392"/>
    <w:rsid w:val="00974337"/>
    <w:rsid w:val="009B2879"/>
    <w:rsid w:val="009B4902"/>
    <w:rsid w:val="009D09DD"/>
    <w:rsid w:val="009E4FAD"/>
    <w:rsid w:val="00A04696"/>
    <w:rsid w:val="00A05DE0"/>
    <w:rsid w:val="00A24E0C"/>
    <w:rsid w:val="00A2531D"/>
    <w:rsid w:val="00A26EC7"/>
    <w:rsid w:val="00A33D87"/>
    <w:rsid w:val="00A4073C"/>
    <w:rsid w:val="00A41373"/>
    <w:rsid w:val="00A46050"/>
    <w:rsid w:val="00A56B93"/>
    <w:rsid w:val="00A62FD9"/>
    <w:rsid w:val="00A7404A"/>
    <w:rsid w:val="00A7684F"/>
    <w:rsid w:val="00A81EAE"/>
    <w:rsid w:val="00A929D9"/>
    <w:rsid w:val="00AC7D82"/>
    <w:rsid w:val="00AD2069"/>
    <w:rsid w:val="00AD485B"/>
    <w:rsid w:val="00AE2F14"/>
    <w:rsid w:val="00AE3A92"/>
    <w:rsid w:val="00AE4C34"/>
    <w:rsid w:val="00AE68BE"/>
    <w:rsid w:val="00AE6F4B"/>
    <w:rsid w:val="00AE778C"/>
    <w:rsid w:val="00AF0B76"/>
    <w:rsid w:val="00AF3F08"/>
    <w:rsid w:val="00B0082B"/>
    <w:rsid w:val="00B13EF8"/>
    <w:rsid w:val="00B15A35"/>
    <w:rsid w:val="00B17103"/>
    <w:rsid w:val="00B17FFB"/>
    <w:rsid w:val="00B379A9"/>
    <w:rsid w:val="00B42622"/>
    <w:rsid w:val="00B4384E"/>
    <w:rsid w:val="00B667FA"/>
    <w:rsid w:val="00B70B7B"/>
    <w:rsid w:val="00B75C05"/>
    <w:rsid w:val="00B81CA7"/>
    <w:rsid w:val="00B85B31"/>
    <w:rsid w:val="00BB05D2"/>
    <w:rsid w:val="00BB37CA"/>
    <w:rsid w:val="00BE3406"/>
    <w:rsid w:val="00BE4E72"/>
    <w:rsid w:val="00BF5691"/>
    <w:rsid w:val="00BF5AFB"/>
    <w:rsid w:val="00C059EA"/>
    <w:rsid w:val="00C1540F"/>
    <w:rsid w:val="00C1709F"/>
    <w:rsid w:val="00C17968"/>
    <w:rsid w:val="00C214BF"/>
    <w:rsid w:val="00C220FE"/>
    <w:rsid w:val="00C25428"/>
    <w:rsid w:val="00C50CA7"/>
    <w:rsid w:val="00C57291"/>
    <w:rsid w:val="00C61FAC"/>
    <w:rsid w:val="00C7440B"/>
    <w:rsid w:val="00C801EA"/>
    <w:rsid w:val="00C83552"/>
    <w:rsid w:val="00C87C85"/>
    <w:rsid w:val="00C943AD"/>
    <w:rsid w:val="00CA188F"/>
    <w:rsid w:val="00CA4CA9"/>
    <w:rsid w:val="00CA5FE9"/>
    <w:rsid w:val="00CB1EE2"/>
    <w:rsid w:val="00CD6885"/>
    <w:rsid w:val="00D07A22"/>
    <w:rsid w:val="00D1060B"/>
    <w:rsid w:val="00D21841"/>
    <w:rsid w:val="00D32490"/>
    <w:rsid w:val="00D3358B"/>
    <w:rsid w:val="00D352F7"/>
    <w:rsid w:val="00D45789"/>
    <w:rsid w:val="00D56C99"/>
    <w:rsid w:val="00D60AD4"/>
    <w:rsid w:val="00D65C16"/>
    <w:rsid w:val="00D90382"/>
    <w:rsid w:val="00D904D4"/>
    <w:rsid w:val="00DB40A0"/>
    <w:rsid w:val="00DC29F3"/>
    <w:rsid w:val="00DC5FAF"/>
    <w:rsid w:val="00DE0E45"/>
    <w:rsid w:val="00DE7114"/>
    <w:rsid w:val="00E022C0"/>
    <w:rsid w:val="00E12A75"/>
    <w:rsid w:val="00E20159"/>
    <w:rsid w:val="00E378ED"/>
    <w:rsid w:val="00E40C3A"/>
    <w:rsid w:val="00E65461"/>
    <w:rsid w:val="00E733DA"/>
    <w:rsid w:val="00E92E94"/>
    <w:rsid w:val="00E933FC"/>
    <w:rsid w:val="00EA159F"/>
    <w:rsid w:val="00EA5306"/>
    <w:rsid w:val="00EB0127"/>
    <w:rsid w:val="00EB3C00"/>
    <w:rsid w:val="00EC1CA2"/>
    <w:rsid w:val="00EC3D88"/>
    <w:rsid w:val="00ED33BD"/>
    <w:rsid w:val="00ED3D4D"/>
    <w:rsid w:val="00ED638F"/>
    <w:rsid w:val="00EE1586"/>
    <w:rsid w:val="00EE437E"/>
    <w:rsid w:val="00EE7A11"/>
    <w:rsid w:val="00EE7BFD"/>
    <w:rsid w:val="00EF21A9"/>
    <w:rsid w:val="00EF6D5F"/>
    <w:rsid w:val="00F053AA"/>
    <w:rsid w:val="00F24016"/>
    <w:rsid w:val="00F2432E"/>
    <w:rsid w:val="00F3357A"/>
    <w:rsid w:val="00F41CB5"/>
    <w:rsid w:val="00F47BCC"/>
    <w:rsid w:val="00F54492"/>
    <w:rsid w:val="00F665DE"/>
    <w:rsid w:val="00F75B10"/>
    <w:rsid w:val="00FA0E73"/>
    <w:rsid w:val="00FA59A7"/>
    <w:rsid w:val="00FD0CAF"/>
    <w:rsid w:val="00FE0423"/>
    <w:rsid w:val="00FE2E7E"/>
    <w:rsid w:val="00FF1726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ladaus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Jasmira Dervišić</cp:lastModifiedBy>
  <cp:revision>165</cp:revision>
  <cp:lastPrinted>2022-04-18T09:05:00Z</cp:lastPrinted>
  <dcterms:created xsi:type="dcterms:W3CDTF">2019-05-21T14:32:00Z</dcterms:created>
  <dcterms:modified xsi:type="dcterms:W3CDTF">2022-04-19T06:37:00Z</dcterms:modified>
</cp:coreProperties>
</file>